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D" w:rsidRDefault="00B103BB" w:rsidP="003D535D">
      <w:pPr>
        <w:jc w:val="center"/>
        <w:rPr>
          <w:bCs/>
          <w:sz w:val="30"/>
        </w:rPr>
      </w:pPr>
      <w:r>
        <w:rPr>
          <w:rFonts w:hint="eastAsia"/>
          <w:sz w:val="30"/>
        </w:rPr>
        <w:t xml:space="preserve">20   </w:t>
      </w:r>
      <w:r w:rsidR="003D535D">
        <w:rPr>
          <w:rFonts w:hint="eastAsia"/>
          <w:sz w:val="30"/>
        </w:rPr>
        <w:t>至</w:t>
      </w:r>
      <w:r w:rsidR="003D535D">
        <w:rPr>
          <w:rFonts w:hint="eastAsia"/>
          <w:sz w:val="30"/>
        </w:rPr>
        <w:t>20</w:t>
      </w:r>
      <w:r>
        <w:rPr>
          <w:rFonts w:hint="eastAsia"/>
          <w:sz w:val="30"/>
        </w:rPr>
        <w:t xml:space="preserve">  </w:t>
      </w:r>
      <w:r w:rsidR="003D535D">
        <w:rPr>
          <w:rFonts w:hint="eastAsia"/>
          <w:sz w:val="30"/>
        </w:rPr>
        <w:t>学</w:t>
      </w:r>
      <w:proofErr w:type="gramStart"/>
      <w:r w:rsidR="003D535D">
        <w:rPr>
          <w:rFonts w:hint="eastAsia"/>
          <w:sz w:val="30"/>
        </w:rPr>
        <w:t>年度</w:t>
      </w:r>
      <w:r w:rsidR="003D535D">
        <w:rPr>
          <w:rFonts w:hint="eastAsia"/>
          <w:bCs/>
          <w:sz w:val="32"/>
        </w:rPr>
        <w:t>第</w:t>
      </w:r>
      <w:proofErr w:type="gramEnd"/>
      <w:r>
        <w:rPr>
          <w:rFonts w:hint="eastAsia"/>
          <w:bCs/>
          <w:sz w:val="32"/>
        </w:rPr>
        <w:t xml:space="preserve">  </w:t>
      </w:r>
      <w:r w:rsidR="003D535D">
        <w:rPr>
          <w:rFonts w:hint="eastAsia"/>
          <w:bCs/>
          <w:sz w:val="32"/>
        </w:rPr>
        <w:t>学期</w:t>
      </w:r>
    </w:p>
    <w:p w:rsidR="003D535D" w:rsidRPr="00483E3B" w:rsidRDefault="00B103BB" w:rsidP="003D535D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  <w:u w:val="single"/>
        </w:rPr>
        <w:t xml:space="preserve">   </w:t>
      </w:r>
      <w:r w:rsidR="003D535D" w:rsidRPr="00483E3B">
        <w:rPr>
          <w:rFonts w:hint="eastAsia"/>
          <w:bCs/>
          <w:sz w:val="32"/>
          <w:szCs w:val="32"/>
          <w:u w:val="single"/>
        </w:rPr>
        <w:t>专业</w:t>
      </w:r>
      <w:r w:rsidR="003D535D" w:rsidRPr="00483E3B"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20   </w:t>
      </w:r>
      <w:r w:rsidR="003D535D" w:rsidRPr="00483E3B">
        <w:rPr>
          <w:rFonts w:hint="eastAsia"/>
          <w:bCs/>
          <w:sz w:val="32"/>
          <w:szCs w:val="32"/>
          <w:u w:val="single"/>
        </w:rPr>
        <w:t>级</w:t>
      </w: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 w:rsidR="003D535D" w:rsidRPr="00483E3B">
        <w:rPr>
          <w:rFonts w:hint="eastAsia"/>
          <w:b/>
          <w:sz w:val="32"/>
          <w:szCs w:val="32"/>
          <w:u w:val="single"/>
        </w:rPr>
        <w:t>》</w:t>
      </w:r>
      <w:r w:rsidR="003D535D" w:rsidRPr="00483E3B">
        <w:rPr>
          <w:rFonts w:hint="eastAsia"/>
          <w:bCs/>
          <w:sz w:val="32"/>
          <w:szCs w:val="32"/>
          <w:u w:val="single"/>
        </w:rPr>
        <w:t>课程授课计划</w:t>
      </w:r>
    </w:p>
    <w:p w:rsidR="003D535D" w:rsidRDefault="003D535D" w:rsidP="003D535D">
      <w:pPr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说明</w:t>
      </w:r>
    </w:p>
    <w:p w:rsidR="003D535D" w:rsidRDefault="003D535D" w:rsidP="003D535D">
      <w:pPr>
        <w:numPr>
          <w:ilvl w:val="0"/>
          <w:numId w:val="2"/>
        </w:numPr>
        <w:rPr>
          <w:rFonts w:hint="eastAsia"/>
          <w:bCs/>
          <w:sz w:val="21"/>
        </w:rPr>
      </w:pPr>
      <w:r>
        <w:rPr>
          <w:rFonts w:hint="eastAsia"/>
          <w:sz w:val="24"/>
        </w:rPr>
        <w:t>本课程的教学目的要求：</w:t>
      </w:r>
      <w:r>
        <w:rPr>
          <w:rFonts w:hint="eastAsia"/>
          <w:bCs/>
          <w:sz w:val="21"/>
        </w:rPr>
        <w:t xml:space="preserve"> </w:t>
      </w:r>
    </w:p>
    <w:p w:rsidR="00B103BB" w:rsidRDefault="00B103BB" w:rsidP="00B103BB">
      <w:pPr>
        <w:rPr>
          <w:rFonts w:hint="eastAsia"/>
          <w:bCs/>
          <w:sz w:val="21"/>
        </w:rPr>
      </w:pPr>
    </w:p>
    <w:p w:rsidR="00B103BB" w:rsidRDefault="00B103BB" w:rsidP="00B103BB">
      <w:pPr>
        <w:rPr>
          <w:rFonts w:hint="eastAsia"/>
          <w:bCs/>
          <w:sz w:val="21"/>
        </w:rPr>
      </w:pPr>
    </w:p>
    <w:p w:rsidR="00B103BB" w:rsidRDefault="00B103BB" w:rsidP="00B103BB">
      <w:pPr>
        <w:rPr>
          <w:bCs/>
          <w:sz w:val="21"/>
        </w:rPr>
      </w:pPr>
    </w:p>
    <w:p w:rsidR="003D535D" w:rsidRDefault="003D535D" w:rsidP="003D535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学时数分配情况：</w:t>
      </w:r>
    </w:p>
    <w:p w:rsidR="003D535D" w:rsidRDefault="003D535D" w:rsidP="003D535D">
      <w:pPr>
        <w:rPr>
          <w:sz w:val="21"/>
        </w:rPr>
      </w:pPr>
    </w:p>
    <w:tbl>
      <w:tblPr>
        <w:tblW w:w="92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1"/>
        <w:gridCol w:w="961"/>
        <w:gridCol w:w="709"/>
        <w:gridCol w:w="992"/>
        <w:gridCol w:w="992"/>
        <w:gridCol w:w="502"/>
        <w:gridCol w:w="993"/>
        <w:gridCol w:w="850"/>
        <w:gridCol w:w="851"/>
        <w:gridCol w:w="1417"/>
      </w:tblGrid>
      <w:tr w:rsidR="003D535D" w:rsidRPr="009B0655" w:rsidTr="00677137">
        <w:trPr>
          <w:cantSplit/>
          <w:trHeight w:val="400"/>
          <w:jc w:val="center"/>
        </w:trPr>
        <w:tc>
          <w:tcPr>
            <w:tcW w:w="961" w:type="dxa"/>
            <w:vMerge w:val="restart"/>
            <w:vAlign w:val="center"/>
          </w:tcPr>
          <w:p w:rsidR="003D535D" w:rsidRPr="009B0655" w:rsidRDefault="003D535D" w:rsidP="00677137">
            <w:pPr>
              <w:ind w:left="-123"/>
              <w:jc w:val="right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教学计划</w:t>
            </w:r>
          </w:p>
          <w:p w:rsidR="003D535D" w:rsidRPr="009B0655" w:rsidRDefault="003D535D" w:rsidP="00677137">
            <w:pPr>
              <w:ind w:left="-123"/>
              <w:jc w:val="right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规定的总</w:t>
            </w:r>
          </w:p>
          <w:p w:rsidR="003D535D" w:rsidRPr="009B0655" w:rsidRDefault="003D535D" w:rsidP="00677137">
            <w:pPr>
              <w:ind w:left="-123"/>
              <w:jc w:val="right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学</w:t>
            </w:r>
            <w:r w:rsidRPr="009B0655">
              <w:rPr>
                <w:rFonts w:hint="eastAsia"/>
                <w:szCs w:val="18"/>
              </w:rPr>
              <w:t xml:space="preserve">    </w:t>
            </w:r>
            <w:r w:rsidRPr="009B0655">
              <w:rPr>
                <w:rFonts w:hint="eastAsia"/>
                <w:szCs w:val="18"/>
              </w:rPr>
              <w:t>时</w:t>
            </w:r>
          </w:p>
        </w:tc>
        <w:tc>
          <w:tcPr>
            <w:tcW w:w="961" w:type="dxa"/>
            <w:vMerge w:val="restart"/>
            <w:vAlign w:val="center"/>
          </w:tcPr>
          <w:p w:rsidR="003D535D" w:rsidRPr="009B0655" w:rsidRDefault="003D535D" w:rsidP="00677137">
            <w:pPr>
              <w:widowControl/>
              <w:jc w:val="distribute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上学期</w:t>
            </w:r>
          </w:p>
          <w:p w:rsidR="003D535D" w:rsidRPr="009B0655" w:rsidRDefault="003D535D" w:rsidP="00677137">
            <w:pPr>
              <w:jc w:val="distribute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已进行的</w:t>
            </w:r>
          </w:p>
          <w:p w:rsidR="003D535D" w:rsidRPr="009B0655" w:rsidRDefault="003D535D" w:rsidP="00677137">
            <w:pPr>
              <w:jc w:val="distribute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学时数</w:t>
            </w:r>
          </w:p>
        </w:tc>
        <w:tc>
          <w:tcPr>
            <w:tcW w:w="5889" w:type="dxa"/>
            <w:gridSpan w:val="7"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本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学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期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的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学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时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分</w:t>
            </w:r>
            <w:r w:rsidRPr="009B0655">
              <w:rPr>
                <w:rFonts w:hint="eastAsia"/>
                <w:szCs w:val="18"/>
              </w:rPr>
              <w:t xml:space="preserve">  </w:t>
            </w:r>
            <w:r w:rsidRPr="009B0655">
              <w:rPr>
                <w:rFonts w:hint="eastAsia"/>
                <w:szCs w:val="18"/>
              </w:rPr>
              <w:t>配</w:t>
            </w:r>
          </w:p>
        </w:tc>
        <w:tc>
          <w:tcPr>
            <w:tcW w:w="1417" w:type="dxa"/>
            <w:vMerge w:val="restart"/>
            <w:vAlign w:val="center"/>
          </w:tcPr>
          <w:p w:rsidR="003D535D" w:rsidRPr="009B0655" w:rsidRDefault="003D535D" w:rsidP="00677137">
            <w:pPr>
              <w:widowControl/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下学期</w:t>
            </w:r>
          </w:p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尚余的</w:t>
            </w:r>
          </w:p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学时数</w:t>
            </w:r>
          </w:p>
        </w:tc>
      </w:tr>
      <w:tr w:rsidR="003D535D" w:rsidRPr="009B0655" w:rsidTr="00677137">
        <w:trPr>
          <w:cantSplit/>
          <w:trHeight w:val="334"/>
          <w:jc w:val="center"/>
        </w:trPr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ind w:left="-123"/>
              <w:rPr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总计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rFonts w:ascii="宋体" w:hAnsi="宋体"/>
                <w:szCs w:val="18"/>
              </w:rPr>
            </w:pPr>
            <w:r w:rsidRPr="009B0655">
              <w:rPr>
                <w:rFonts w:ascii="宋体" w:hAnsi="宋体" w:hint="eastAsia"/>
                <w:szCs w:val="18"/>
              </w:rPr>
              <w:t>理论教学</w:t>
            </w:r>
          </w:p>
        </w:tc>
        <w:tc>
          <w:tcPr>
            <w:tcW w:w="502" w:type="dxa"/>
            <w:vMerge w:val="restart"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实验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习题课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测验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  <w:r w:rsidRPr="009B0655">
              <w:rPr>
                <w:rFonts w:hint="eastAsia"/>
                <w:szCs w:val="18"/>
              </w:rPr>
              <w:t>设计</w:t>
            </w:r>
          </w:p>
        </w:tc>
        <w:tc>
          <w:tcPr>
            <w:tcW w:w="1417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</w:tr>
      <w:tr w:rsidR="003D535D" w:rsidRPr="009B0655" w:rsidTr="00677137">
        <w:trPr>
          <w:cantSplit/>
          <w:trHeight w:val="256"/>
          <w:jc w:val="center"/>
        </w:trPr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ind w:left="-123"/>
              <w:rPr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rFonts w:ascii="宋体" w:hAnsi="宋体"/>
                <w:color w:val="auto"/>
                <w:szCs w:val="18"/>
              </w:rPr>
            </w:pPr>
            <w:r w:rsidRPr="009B0655">
              <w:rPr>
                <w:rFonts w:ascii="宋体" w:hAnsi="宋体" w:hint="eastAsia"/>
                <w:color w:val="auto"/>
                <w:szCs w:val="18"/>
              </w:rPr>
              <w:t>CAI学时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rFonts w:ascii="宋体" w:hAnsi="宋体"/>
                <w:color w:val="auto"/>
                <w:szCs w:val="18"/>
              </w:rPr>
            </w:pPr>
            <w:r w:rsidRPr="009B0655">
              <w:rPr>
                <w:rFonts w:ascii="宋体" w:hAnsi="宋体" w:hint="eastAsia"/>
                <w:color w:val="auto"/>
                <w:szCs w:val="18"/>
              </w:rPr>
              <w:t>双语学时</w:t>
            </w:r>
          </w:p>
        </w:tc>
        <w:tc>
          <w:tcPr>
            <w:tcW w:w="502" w:type="dxa"/>
            <w:vMerge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</w:tr>
      <w:tr w:rsidR="003D535D" w:rsidRPr="009B0655" w:rsidTr="00677137">
        <w:trPr>
          <w:cantSplit/>
          <w:trHeight w:val="275"/>
          <w:jc w:val="center"/>
        </w:trPr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ind w:left="-123"/>
              <w:rPr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rFonts w:ascii="宋体" w:hAnsi="宋体"/>
                <w:color w:val="auto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rFonts w:ascii="宋体" w:hAnsi="宋体"/>
                <w:color w:val="auto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D535D" w:rsidRPr="009B0655" w:rsidRDefault="003D535D" w:rsidP="00677137">
            <w:pPr>
              <w:rPr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535D" w:rsidRPr="009B0655" w:rsidRDefault="003D535D" w:rsidP="00677137">
            <w:pPr>
              <w:widowControl/>
              <w:jc w:val="left"/>
              <w:rPr>
                <w:szCs w:val="18"/>
              </w:rPr>
            </w:pPr>
          </w:p>
        </w:tc>
      </w:tr>
      <w:tr w:rsidR="003D535D" w:rsidRPr="009B0655" w:rsidTr="00677137">
        <w:trPr>
          <w:cantSplit/>
          <w:trHeight w:val="629"/>
          <w:jc w:val="center"/>
        </w:trPr>
        <w:tc>
          <w:tcPr>
            <w:tcW w:w="961" w:type="dxa"/>
            <w:vAlign w:val="center"/>
          </w:tcPr>
          <w:p w:rsidR="003D535D" w:rsidRPr="009B0655" w:rsidRDefault="003D535D" w:rsidP="00677137">
            <w:pPr>
              <w:ind w:left="-123"/>
              <w:jc w:val="center"/>
              <w:rPr>
                <w:szCs w:val="18"/>
              </w:rPr>
            </w:pPr>
          </w:p>
        </w:tc>
        <w:tc>
          <w:tcPr>
            <w:tcW w:w="961" w:type="dxa"/>
            <w:vAlign w:val="center"/>
          </w:tcPr>
          <w:p w:rsidR="003D535D" w:rsidRPr="009B0655" w:rsidRDefault="003D535D" w:rsidP="00677137">
            <w:pPr>
              <w:ind w:left="-123"/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535D" w:rsidRPr="009B0655" w:rsidRDefault="003D535D" w:rsidP="00677137">
            <w:pPr>
              <w:ind w:left="-123"/>
              <w:jc w:val="center"/>
              <w:rPr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535D" w:rsidRPr="009B0655" w:rsidRDefault="003D535D" w:rsidP="00677137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535D" w:rsidRPr="009B0655" w:rsidRDefault="003D535D" w:rsidP="00677137">
            <w:pPr>
              <w:ind w:left="-123"/>
              <w:jc w:val="center"/>
              <w:rPr>
                <w:szCs w:val="18"/>
              </w:rPr>
            </w:pPr>
          </w:p>
        </w:tc>
      </w:tr>
    </w:tbl>
    <w:p w:rsidR="003D535D" w:rsidRDefault="003D535D" w:rsidP="003D535D">
      <w:pPr>
        <w:numPr>
          <w:ilvl w:val="0"/>
          <w:numId w:val="2"/>
        </w:numPr>
        <w:rPr>
          <w:sz w:val="24"/>
        </w:rPr>
      </w:pPr>
      <w:r w:rsidRPr="00DD7D10">
        <w:rPr>
          <w:rFonts w:hint="eastAsia"/>
          <w:color w:val="auto"/>
          <w:sz w:val="24"/>
        </w:rPr>
        <w:t>教材</w:t>
      </w:r>
      <w:r>
        <w:rPr>
          <w:rFonts w:hint="eastAsia"/>
          <w:sz w:val="24"/>
        </w:rPr>
        <w:t>、主要教学参考书及资料：</w:t>
      </w:r>
    </w:p>
    <w:p w:rsidR="003D535D" w:rsidRDefault="003D535D" w:rsidP="00F756AE">
      <w:pPr>
        <w:ind w:firstLineChars="200" w:firstLine="420"/>
        <w:rPr>
          <w:rFonts w:eastAsia="仿宋" w:hint="eastAsia"/>
          <w:b/>
          <w:sz w:val="21"/>
          <w:szCs w:val="21"/>
        </w:rPr>
      </w:pPr>
      <w:r w:rsidRPr="002171AA">
        <w:rPr>
          <w:rFonts w:eastAsia="仿宋" w:hint="eastAsia"/>
          <w:b/>
          <w:sz w:val="21"/>
          <w:szCs w:val="21"/>
        </w:rPr>
        <w:t>教材：</w:t>
      </w:r>
    </w:p>
    <w:p w:rsidR="00B103BB" w:rsidRPr="002171AA" w:rsidRDefault="00B103BB" w:rsidP="00F756AE">
      <w:pPr>
        <w:ind w:firstLineChars="200" w:firstLine="420"/>
        <w:rPr>
          <w:rFonts w:eastAsia="仿宋"/>
          <w:b/>
          <w:sz w:val="21"/>
          <w:szCs w:val="21"/>
        </w:rPr>
      </w:pPr>
    </w:p>
    <w:p w:rsidR="003D535D" w:rsidRDefault="003D535D" w:rsidP="00F756AE">
      <w:pPr>
        <w:ind w:firstLineChars="200" w:firstLine="420"/>
        <w:rPr>
          <w:rFonts w:eastAsia="仿宋" w:hint="eastAsia"/>
          <w:b/>
          <w:sz w:val="21"/>
          <w:szCs w:val="21"/>
        </w:rPr>
      </w:pPr>
      <w:r w:rsidRPr="002171AA">
        <w:rPr>
          <w:rFonts w:eastAsia="仿宋" w:hint="eastAsia"/>
          <w:b/>
          <w:sz w:val="21"/>
          <w:szCs w:val="21"/>
        </w:rPr>
        <w:t>参考书：</w:t>
      </w:r>
    </w:p>
    <w:p w:rsidR="00B103BB" w:rsidRDefault="00B103BB" w:rsidP="00F756AE">
      <w:pPr>
        <w:ind w:firstLineChars="200" w:firstLine="420"/>
        <w:rPr>
          <w:rFonts w:eastAsia="仿宋" w:hint="eastAsia"/>
          <w:b/>
          <w:sz w:val="21"/>
          <w:szCs w:val="21"/>
        </w:rPr>
      </w:pPr>
    </w:p>
    <w:p w:rsidR="00B103BB" w:rsidRPr="002171AA" w:rsidRDefault="00B103BB" w:rsidP="00F756AE">
      <w:pPr>
        <w:ind w:firstLineChars="200" w:firstLine="420"/>
        <w:rPr>
          <w:rFonts w:eastAsia="仿宋"/>
          <w:sz w:val="21"/>
          <w:szCs w:val="21"/>
        </w:rPr>
      </w:pPr>
    </w:p>
    <w:p w:rsidR="003D535D" w:rsidRPr="00B103BB" w:rsidRDefault="003D535D" w:rsidP="003D535D">
      <w:pPr>
        <w:numPr>
          <w:ilvl w:val="0"/>
          <w:numId w:val="2"/>
        </w:numPr>
        <w:rPr>
          <w:rFonts w:eastAsia="仿宋" w:hint="eastAsia"/>
          <w:sz w:val="21"/>
          <w:szCs w:val="21"/>
        </w:rPr>
      </w:pPr>
      <w:r w:rsidRPr="00747C24">
        <w:rPr>
          <w:rFonts w:hint="eastAsia"/>
          <w:sz w:val="24"/>
        </w:rPr>
        <w:t>成绩考核方式和及格标准：</w:t>
      </w:r>
    </w:p>
    <w:p w:rsidR="00B103BB" w:rsidRDefault="00B103BB" w:rsidP="00B103BB">
      <w:pPr>
        <w:rPr>
          <w:rFonts w:hint="eastAsia"/>
          <w:sz w:val="24"/>
        </w:rPr>
      </w:pPr>
    </w:p>
    <w:p w:rsidR="00B103BB" w:rsidRDefault="00B103BB" w:rsidP="00B103BB">
      <w:pPr>
        <w:rPr>
          <w:rFonts w:hint="eastAsia"/>
          <w:sz w:val="24"/>
        </w:rPr>
      </w:pPr>
    </w:p>
    <w:p w:rsidR="00B103BB" w:rsidRDefault="00B103BB" w:rsidP="00B103BB">
      <w:pPr>
        <w:rPr>
          <w:rFonts w:hint="eastAsia"/>
          <w:sz w:val="24"/>
        </w:rPr>
      </w:pPr>
    </w:p>
    <w:p w:rsidR="00B103BB" w:rsidRPr="00747C24" w:rsidRDefault="00B103BB" w:rsidP="00B103BB">
      <w:pPr>
        <w:rPr>
          <w:rFonts w:eastAsia="仿宋"/>
          <w:sz w:val="21"/>
          <w:szCs w:val="21"/>
        </w:rPr>
      </w:pPr>
    </w:p>
    <w:p w:rsidR="003D535D" w:rsidRDefault="003D535D" w:rsidP="003D535D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对学生学习本课程的要求</w:t>
      </w:r>
    </w:p>
    <w:p w:rsidR="00B103BB" w:rsidRDefault="00B103BB" w:rsidP="00B103BB">
      <w:pPr>
        <w:rPr>
          <w:rFonts w:hint="eastAsia"/>
          <w:sz w:val="24"/>
        </w:rPr>
      </w:pPr>
    </w:p>
    <w:p w:rsidR="00B103BB" w:rsidRDefault="00B103BB" w:rsidP="00B103BB">
      <w:pPr>
        <w:rPr>
          <w:rFonts w:hint="eastAsia"/>
          <w:sz w:val="24"/>
        </w:rPr>
      </w:pPr>
    </w:p>
    <w:p w:rsidR="00B103BB" w:rsidRDefault="00B103BB" w:rsidP="00B103BB">
      <w:pPr>
        <w:rPr>
          <w:rFonts w:hint="eastAsia"/>
          <w:sz w:val="24"/>
        </w:rPr>
      </w:pPr>
    </w:p>
    <w:p w:rsidR="00B103BB" w:rsidRDefault="00B103BB" w:rsidP="00B103BB">
      <w:pPr>
        <w:rPr>
          <w:sz w:val="24"/>
        </w:rPr>
      </w:pPr>
    </w:p>
    <w:p w:rsidR="003D535D" w:rsidRDefault="003D535D" w:rsidP="003D535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提高教学质量的措施：</w:t>
      </w:r>
    </w:p>
    <w:p w:rsidR="003D535D" w:rsidRDefault="003D535D" w:rsidP="003D535D">
      <w:pPr>
        <w:ind w:firstLineChars="200" w:firstLine="420"/>
        <w:rPr>
          <w:rFonts w:hint="eastAsia"/>
          <w:bCs/>
          <w:sz w:val="21"/>
        </w:rPr>
      </w:pPr>
    </w:p>
    <w:p w:rsidR="00B103BB" w:rsidRDefault="00B103BB" w:rsidP="003D535D">
      <w:pPr>
        <w:ind w:firstLineChars="200" w:firstLine="420"/>
        <w:rPr>
          <w:rFonts w:hint="eastAsia"/>
          <w:bCs/>
          <w:sz w:val="21"/>
        </w:rPr>
      </w:pPr>
    </w:p>
    <w:p w:rsidR="00B103BB" w:rsidRDefault="00B103BB" w:rsidP="003D535D">
      <w:pPr>
        <w:ind w:firstLineChars="200" w:firstLine="420"/>
        <w:rPr>
          <w:rFonts w:hint="eastAsia"/>
          <w:bCs/>
          <w:sz w:val="21"/>
        </w:rPr>
      </w:pPr>
    </w:p>
    <w:p w:rsidR="00B103BB" w:rsidRDefault="00B103BB" w:rsidP="003D535D">
      <w:pPr>
        <w:ind w:firstLineChars="200" w:firstLine="420"/>
        <w:rPr>
          <w:rFonts w:hint="eastAsia"/>
          <w:bCs/>
          <w:sz w:val="21"/>
        </w:rPr>
      </w:pPr>
    </w:p>
    <w:p w:rsidR="00B103BB" w:rsidRDefault="00B103BB" w:rsidP="003D535D">
      <w:pPr>
        <w:ind w:firstLineChars="200" w:firstLine="420"/>
        <w:rPr>
          <w:rFonts w:hint="eastAsia"/>
          <w:bCs/>
          <w:sz w:val="21"/>
        </w:rPr>
      </w:pPr>
    </w:p>
    <w:p w:rsidR="00B103BB" w:rsidRPr="00282678" w:rsidRDefault="00B103BB" w:rsidP="003D535D">
      <w:pPr>
        <w:ind w:firstLineChars="200" w:firstLine="420"/>
        <w:rPr>
          <w:bCs/>
          <w:sz w:val="21"/>
        </w:rPr>
      </w:pPr>
    </w:p>
    <w:p w:rsidR="003D535D" w:rsidRDefault="00B103BB" w:rsidP="003D535D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>院（部</w:t>
      </w:r>
      <w:r w:rsidR="003D535D">
        <w:rPr>
          <w:rFonts w:hint="eastAsia"/>
          <w:sz w:val="24"/>
        </w:rPr>
        <w:t>）院长（主任）：</w:t>
      </w:r>
      <w:r w:rsidR="003D535D">
        <w:rPr>
          <w:rFonts w:hint="eastAsia"/>
          <w:sz w:val="24"/>
          <w:u w:val="single"/>
        </w:rPr>
        <w:t xml:space="preserve">            </w:t>
      </w:r>
      <w:r w:rsidR="003D535D">
        <w:rPr>
          <w:rFonts w:hint="eastAsia"/>
          <w:sz w:val="24"/>
        </w:rPr>
        <w:t xml:space="preserve">   </w:t>
      </w:r>
      <w:r w:rsidR="003D535D">
        <w:rPr>
          <w:rFonts w:hint="eastAsia"/>
          <w:sz w:val="24"/>
        </w:rPr>
        <w:t>系主任：</w:t>
      </w:r>
      <w:r w:rsidR="003D535D">
        <w:rPr>
          <w:rFonts w:hint="eastAsia"/>
          <w:sz w:val="24"/>
          <w:u w:val="single"/>
        </w:rPr>
        <w:t xml:space="preserve">           </w:t>
      </w:r>
      <w:r w:rsidR="003D535D">
        <w:rPr>
          <w:rFonts w:hint="eastAsia"/>
          <w:sz w:val="24"/>
        </w:rPr>
        <w:t xml:space="preserve"> </w:t>
      </w:r>
      <w:r w:rsidR="003D535D">
        <w:rPr>
          <w:rFonts w:hint="eastAsia"/>
          <w:sz w:val="24"/>
        </w:rPr>
        <w:t>任课教师：</w:t>
      </w:r>
      <w:r w:rsidR="003D535D">
        <w:rPr>
          <w:rFonts w:hint="eastAsia"/>
          <w:sz w:val="24"/>
          <w:u w:val="single"/>
        </w:rPr>
        <w:t xml:space="preserve">            </w:t>
      </w:r>
    </w:p>
    <w:p w:rsidR="003D535D" w:rsidRDefault="003D535D" w:rsidP="003D535D">
      <w:pPr>
        <w:rPr>
          <w:sz w:val="21"/>
        </w:rPr>
      </w:pPr>
    </w:p>
    <w:p w:rsidR="003D535D" w:rsidRDefault="003D535D" w:rsidP="003D535D">
      <w:pPr>
        <w:rPr>
          <w:sz w:val="21"/>
        </w:rPr>
      </w:pPr>
    </w:p>
    <w:p w:rsidR="003D535D" w:rsidRPr="00483E3B" w:rsidRDefault="003D535D" w:rsidP="003D535D">
      <w:pPr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授课计划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4140"/>
        <w:gridCol w:w="1186"/>
        <w:gridCol w:w="1134"/>
        <w:gridCol w:w="1134"/>
      </w:tblGrid>
      <w:tr w:rsidR="003D535D" w:rsidTr="00677137">
        <w:trPr>
          <w:cantSplit/>
          <w:trHeight w:val="400"/>
        </w:trPr>
        <w:tc>
          <w:tcPr>
            <w:tcW w:w="540" w:type="dxa"/>
            <w:vMerge w:val="restart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周</w:t>
            </w:r>
          </w:p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别</w:t>
            </w:r>
          </w:p>
        </w:tc>
        <w:tc>
          <w:tcPr>
            <w:tcW w:w="6406" w:type="dxa"/>
            <w:gridSpan w:val="4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课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堂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教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学</w:t>
            </w:r>
          </w:p>
        </w:tc>
        <w:tc>
          <w:tcPr>
            <w:tcW w:w="2268" w:type="dxa"/>
            <w:gridSpan w:val="2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课外作业</w:t>
            </w:r>
          </w:p>
        </w:tc>
      </w:tr>
      <w:tr w:rsidR="003D535D" w:rsidTr="00677137">
        <w:trPr>
          <w:cantSplit/>
        </w:trPr>
        <w:tc>
          <w:tcPr>
            <w:tcW w:w="540" w:type="dxa"/>
            <w:vMerge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星期</w:t>
            </w: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时数</w:t>
            </w: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学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教学方式</w:t>
            </w: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布置作业</w:t>
            </w:r>
          </w:p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题数</w:t>
            </w: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复习及作业所需时间</w:t>
            </w: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Pr="00863D30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spacing w:line="400" w:lineRule="exact"/>
              <w:rPr>
                <w:rFonts w:eastAsia="仿宋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3D535D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D535D" w:rsidRDefault="003D535D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  <w:tr w:rsidR="00B103BB" w:rsidTr="00677137">
        <w:trPr>
          <w:cantSplit/>
          <w:trHeight w:val="420"/>
        </w:trPr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5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4140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86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03BB" w:rsidRDefault="00B103BB" w:rsidP="00677137">
            <w:pPr>
              <w:jc w:val="center"/>
            </w:pPr>
          </w:p>
        </w:tc>
      </w:tr>
    </w:tbl>
    <w:p w:rsidR="003D535D" w:rsidRDefault="003D535D" w:rsidP="003D535D">
      <w:pPr>
        <w:spacing w:line="300" w:lineRule="exact"/>
        <w:rPr>
          <w:sz w:val="24"/>
        </w:rPr>
      </w:pPr>
    </w:p>
    <w:p w:rsidR="003D535D" w:rsidRDefault="003D535D" w:rsidP="003D535D">
      <w:pPr>
        <w:spacing w:line="300" w:lineRule="exact"/>
        <w:rPr>
          <w:sz w:val="24"/>
        </w:rPr>
      </w:pPr>
    </w:p>
    <w:p w:rsidR="003D535D" w:rsidRDefault="003D535D" w:rsidP="003D535D">
      <w:pPr>
        <w:spacing w:line="300" w:lineRule="exact"/>
        <w:rPr>
          <w:sz w:val="24"/>
        </w:rPr>
      </w:pPr>
    </w:p>
    <w:p w:rsidR="003D535D" w:rsidRDefault="00B103BB" w:rsidP="003D535D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>院（部</w:t>
      </w:r>
      <w:r w:rsidR="003D535D">
        <w:rPr>
          <w:rFonts w:hint="eastAsia"/>
          <w:sz w:val="24"/>
        </w:rPr>
        <w:t>）院长（主任）：</w:t>
      </w:r>
      <w:r w:rsidR="003D535D">
        <w:rPr>
          <w:rFonts w:hint="eastAsia"/>
          <w:sz w:val="24"/>
          <w:u w:val="single"/>
        </w:rPr>
        <w:t xml:space="preserve">            </w:t>
      </w:r>
      <w:r w:rsidR="003D535D">
        <w:rPr>
          <w:rFonts w:hint="eastAsia"/>
          <w:sz w:val="24"/>
        </w:rPr>
        <w:t xml:space="preserve">   </w:t>
      </w:r>
      <w:r w:rsidR="003D535D">
        <w:rPr>
          <w:rFonts w:hint="eastAsia"/>
          <w:sz w:val="24"/>
        </w:rPr>
        <w:t>系主任：</w:t>
      </w:r>
      <w:r w:rsidR="003D535D">
        <w:rPr>
          <w:rFonts w:hint="eastAsia"/>
          <w:sz w:val="24"/>
          <w:u w:val="single"/>
        </w:rPr>
        <w:t xml:space="preserve">           </w:t>
      </w:r>
      <w:r w:rsidR="003D535D">
        <w:rPr>
          <w:rFonts w:hint="eastAsia"/>
          <w:sz w:val="24"/>
        </w:rPr>
        <w:t xml:space="preserve"> </w:t>
      </w:r>
      <w:r w:rsidR="003D535D">
        <w:rPr>
          <w:rFonts w:hint="eastAsia"/>
          <w:sz w:val="24"/>
        </w:rPr>
        <w:t>任课教师：</w:t>
      </w:r>
      <w:r w:rsidR="003D535D">
        <w:rPr>
          <w:rFonts w:hint="eastAsia"/>
          <w:sz w:val="24"/>
          <w:u w:val="single"/>
        </w:rPr>
        <w:t xml:space="preserve">            </w:t>
      </w:r>
    </w:p>
    <w:p w:rsidR="00293987" w:rsidRPr="003D535D" w:rsidRDefault="00293987"/>
    <w:sectPr w:rsidR="00293987" w:rsidRPr="003D535D" w:rsidSect="002171AA">
      <w:headerReference w:type="default" r:id="rId7"/>
      <w:pgSz w:w="11907" w:h="16840" w:code="9"/>
      <w:pgMar w:top="1418" w:right="1134" w:bottom="1134" w:left="1418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DF" w:rsidRDefault="00331BDF" w:rsidP="003D535D">
      <w:r>
        <w:separator/>
      </w:r>
    </w:p>
  </w:endnote>
  <w:endnote w:type="continuationSeparator" w:id="0">
    <w:p w:rsidR="00331BDF" w:rsidRDefault="00331BDF" w:rsidP="003D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DF" w:rsidRDefault="00331BDF" w:rsidP="003D535D">
      <w:r>
        <w:separator/>
      </w:r>
    </w:p>
  </w:footnote>
  <w:footnote w:type="continuationSeparator" w:id="0">
    <w:p w:rsidR="00331BDF" w:rsidRDefault="00331BDF" w:rsidP="003D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3B" w:rsidRDefault="00331BDF" w:rsidP="003F0DD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495"/>
    <w:multiLevelType w:val="singleLevel"/>
    <w:tmpl w:val="05DE74C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3A102CCB"/>
    <w:multiLevelType w:val="singleLevel"/>
    <w:tmpl w:val="2D8811B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stylePaneSortMethod w:val="0003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B5"/>
    <w:rsid w:val="000C6C8A"/>
    <w:rsid w:val="00293987"/>
    <w:rsid w:val="00331BDF"/>
    <w:rsid w:val="003D535D"/>
    <w:rsid w:val="005B15AF"/>
    <w:rsid w:val="006C2DD5"/>
    <w:rsid w:val="008D706B"/>
    <w:rsid w:val="00A16293"/>
    <w:rsid w:val="00B019B5"/>
    <w:rsid w:val="00B103BB"/>
    <w:rsid w:val="00F756AE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5D"/>
    <w:pPr>
      <w:widowControl w:val="0"/>
      <w:jc w:val="both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1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1">
    <w:name w:val="页眉 Char1"/>
    <w:link w:val="a3"/>
    <w:uiPriority w:val="99"/>
    <w:rsid w:val="00A1629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3D535D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">
    <w:name w:val="页脚 Char"/>
    <w:basedOn w:val="a0"/>
    <w:link w:val="a4"/>
    <w:uiPriority w:val="99"/>
    <w:rsid w:val="003D535D"/>
    <w:rPr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3D535D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Zengxiang Lu</dc:creator>
  <cp:keywords/>
  <dc:description/>
  <cp:lastModifiedBy>张凤云</cp:lastModifiedBy>
  <cp:revision>3</cp:revision>
  <cp:lastPrinted>2019-09-03T00:38:00Z</cp:lastPrinted>
  <dcterms:created xsi:type="dcterms:W3CDTF">2019-09-05T02:57:00Z</dcterms:created>
  <dcterms:modified xsi:type="dcterms:W3CDTF">2019-09-05T03:03:00Z</dcterms:modified>
</cp:coreProperties>
</file>