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CF4" w:rsidRPr="00EF378A" w:rsidRDefault="00932CF4" w:rsidP="00EF378A">
      <w:pPr>
        <w:pStyle w:val="2"/>
        <w:shd w:val="clear" w:color="auto" w:fill="FFFFFF"/>
        <w:jc w:val="center"/>
        <w:rPr>
          <w:rFonts w:ascii="黑体" w:eastAsia="黑体" w:hAnsi="黑体"/>
          <w:color w:val="333333"/>
          <w:sz w:val="44"/>
          <w:szCs w:val="44"/>
        </w:rPr>
      </w:pPr>
      <w:r w:rsidRPr="00EF378A">
        <w:rPr>
          <w:rFonts w:ascii="黑体" w:eastAsia="黑体" w:hAnsi="黑体" w:hint="eastAsia"/>
          <w:color w:val="333333"/>
          <w:sz w:val="44"/>
          <w:szCs w:val="44"/>
        </w:rPr>
        <w:t>实验室安全应急预案</w:t>
      </w:r>
    </w:p>
    <w:p w:rsidR="00E325E7" w:rsidRPr="00F14084" w:rsidRDefault="00E325E7" w:rsidP="00F14084">
      <w:pPr>
        <w:widowControl/>
        <w:spacing w:beforeLines="50" w:before="156" w:afterLines="50" w:after="156" w:line="360" w:lineRule="exact"/>
        <w:ind w:firstLine="555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为保障重点实验室科研实验教学中师生的安全，防范安全事故发生，切实有效降低和控制安全事故的危害，依照国家相关法律法规及辽宁科技大学有关实验室安全管理的规定，从中心实际出发，成立安全事故应急小组，并实行组长负责制，负责本预案的启动和实施，进行突发安全事故的应急处理工作。</w:t>
      </w:r>
    </w:p>
    <w:p w:rsidR="00E325E7" w:rsidRPr="00F14084" w:rsidRDefault="00E325E7" w:rsidP="00F14084">
      <w:pPr>
        <w:widowControl/>
        <w:spacing w:beforeLines="50" w:before="156" w:afterLines="50" w:after="156" w:line="360" w:lineRule="exact"/>
        <w:ind w:firstLine="555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一、领导小组</w:t>
      </w:r>
    </w:p>
    <w:p w:rsidR="00E325E7" w:rsidRPr="00F14084" w:rsidRDefault="00E325E7" w:rsidP="00F14084">
      <w:pPr>
        <w:widowControl/>
        <w:spacing w:beforeLines="50" w:before="156" w:afterLines="50" w:after="156" w:line="360" w:lineRule="exact"/>
        <w:ind w:firstLine="555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1. 小组成员组成如下：</w:t>
      </w:r>
    </w:p>
    <w:p w:rsidR="00E325E7" w:rsidRPr="00F14084" w:rsidRDefault="00E325E7" w:rsidP="00F14084">
      <w:pPr>
        <w:widowControl/>
        <w:spacing w:beforeLines="50" w:before="156" w:afterLines="50" w:after="156" w:line="360" w:lineRule="exact"/>
        <w:ind w:firstLine="555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组长：</w:t>
      </w:r>
      <w:r w:rsidR="00F1408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胡知之（主任）</w:t>
      </w:r>
    </w:p>
    <w:p w:rsidR="00E325E7" w:rsidRPr="00F14084" w:rsidRDefault="00E325E7" w:rsidP="00F14084">
      <w:pPr>
        <w:widowControl/>
        <w:spacing w:beforeLines="50" w:before="156" w:afterLines="50" w:after="156" w:line="360" w:lineRule="exact"/>
        <w:ind w:firstLine="555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副组长：</w:t>
      </w:r>
      <w:r w:rsidR="00F1408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李晓（</w:t>
      </w:r>
      <w:r w:rsidR="00F14084" w:rsidRPr="00F1408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副主任</w:t>
      </w:r>
      <w:r w:rsidR="00F1408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）</w:t>
      </w:r>
    </w:p>
    <w:p w:rsidR="00E325E7" w:rsidRPr="00F14084" w:rsidRDefault="00E325E7" w:rsidP="00F14084">
      <w:pPr>
        <w:widowControl/>
        <w:spacing w:beforeLines="50" w:before="156" w:afterLines="50" w:after="156" w:line="360" w:lineRule="exact"/>
        <w:ind w:firstLine="555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成员：各实验</w:t>
      </w:r>
      <w:r w:rsidR="00F17686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室责任人</w:t>
      </w:r>
      <w:r w:rsidR="00B04CDA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：胡知之、李晓、肖国勇、胡君一、鲁云华、赵</w:t>
      </w:r>
      <w:r w:rsidR="00057C4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洪</w:t>
      </w:r>
      <w:r w:rsidR="00B04CDA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斌、孟庆涛、</w:t>
      </w:r>
      <w:r w:rsidR="00A67C0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贾宏敏</w:t>
      </w:r>
      <w:bookmarkStart w:id="0" w:name="_GoBack"/>
      <w:bookmarkEnd w:id="0"/>
      <w:r w:rsidR="00A67C0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、王月（小）</w:t>
      </w:r>
      <w:r w:rsidR="001B5A5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、</w:t>
      </w:r>
      <w:r w:rsidR="00B04CDA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王永飞、王翠苹、董岩、卢公昊、王月</w:t>
      </w:r>
      <w:r w:rsidR="00A67C0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（大）</w:t>
      </w:r>
      <w:r w:rsidR="00B04CDA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、迟海军</w:t>
      </w:r>
    </w:p>
    <w:p w:rsidR="00E325E7" w:rsidRPr="00F14084" w:rsidRDefault="00E325E7" w:rsidP="00F14084">
      <w:pPr>
        <w:widowControl/>
        <w:spacing w:beforeLines="50" w:before="156" w:afterLines="50" w:after="156" w:line="360" w:lineRule="exact"/>
        <w:ind w:firstLine="555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2．职责分工</w:t>
      </w:r>
    </w:p>
    <w:p w:rsidR="00E325E7" w:rsidRPr="00F14084" w:rsidRDefault="00E325E7" w:rsidP="00F14084">
      <w:pPr>
        <w:widowControl/>
        <w:spacing w:beforeLines="50" w:before="156" w:afterLines="50" w:after="156" w:line="360" w:lineRule="exact"/>
        <w:ind w:firstLine="555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实验室必须认真贯彻“安全第一、预防为主”的方针，坚持“谁主管谁负责”和“谁使用谁负责”原则，指导教师和实验人员都是事故处理的责任人。单位主管为事故处理的第一责任人，本单位全体人员要树立高度的安全意识，熟知本预案内容并能在紧急情况下使用。</w:t>
      </w:r>
    </w:p>
    <w:p w:rsidR="00E325E7" w:rsidRPr="00F14084" w:rsidRDefault="00E325E7" w:rsidP="00F14084">
      <w:pPr>
        <w:widowControl/>
        <w:spacing w:beforeLines="50" w:before="156" w:afterLines="50" w:after="156" w:line="360" w:lineRule="exact"/>
        <w:ind w:firstLine="555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二、应急原则：</w:t>
      </w:r>
    </w:p>
    <w:p w:rsidR="00E325E7" w:rsidRPr="00F14084" w:rsidRDefault="00E325E7" w:rsidP="00F14084">
      <w:pPr>
        <w:widowControl/>
        <w:spacing w:beforeLines="50" w:before="156" w:afterLines="50" w:after="156" w:line="360" w:lineRule="exact"/>
        <w:ind w:firstLine="555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/>
          <w:color w:val="333333"/>
          <w:kern w:val="0"/>
          <w:sz w:val="24"/>
          <w:szCs w:val="24"/>
        </w:rPr>
        <w:t>以人为本，安全第一。发生实验室安全事故时，要及时采取人员避险措施；实验室安全事故发生后，优先进行人员抢救，同时注意救援人员的自身安全。</w:t>
      </w:r>
    </w:p>
    <w:p w:rsidR="00E325E7" w:rsidRPr="00F14084" w:rsidRDefault="00E325E7" w:rsidP="00F14084">
      <w:pPr>
        <w:widowControl/>
        <w:spacing w:beforeLines="50" w:before="156" w:afterLines="50" w:after="156" w:line="360" w:lineRule="exact"/>
        <w:ind w:firstLine="555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1、先救治，后处理。</w:t>
      </w:r>
    </w:p>
    <w:p w:rsidR="00E325E7" w:rsidRPr="00F14084" w:rsidRDefault="00E325E7" w:rsidP="00F14084">
      <w:pPr>
        <w:widowControl/>
        <w:spacing w:beforeLines="50" w:before="156" w:afterLines="50" w:after="156" w:line="360" w:lineRule="exact"/>
        <w:ind w:firstLine="555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2、先制止，后教育。</w:t>
      </w:r>
    </w:p>
    <w:p w:rsidR="00E325E7" w:rsidRDefault="00E325E7" w:rsidP="00F14084">
      <w:pPr>
        <w:widowControl/>
        <w:spacing w:beforeLines="50" w:before="156" w:afterLines="50" w:after="156" w:line="360" w:lineRule="exact"/>
        <w:ind w:firstLine="555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3、先处理，后报告。</w:t>
      </w:r>
    </w:p>
    <w:p w:rsidR="004C4954" w:rsidRDefault="004C4954" w:rsidP="00F14084">
      <w:pPr>
        <w:widowControl/>
        <w:spacing w:beforeLines="50" w:before="156" w:afterLines="50" w:after="156" w:line="360" w:lineRule="exact"/>
        <w:ind w:firstLine="555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E31883" w:rsidRPr="00C02C87" w:rsidRDefault="00E31883" w:rsidP="00E31883">
      <w:pPr>
        <w:widowControl/>
        <w:spacing w:beforeLines="50" w:before="156" w:afterLines="50" w:after="156" w:line="360" w:lineRule="exact"/>
        <w:ind w:firstLine="555"/>
        <w:rPr>
          <w:rFonts w:asciiTheme="minorEastAsia" w:hAnsiTheme="minorEastAsia" w:cs="宋体"/>
          <w:b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注：</w:t>
      </w:r>
      <w:r w:rsidRPr="00C02C87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各类事故处置方案</w:t>
      </w:r>
      <w:r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见附件</w:t>
      </w:r>
    </w:p>
    <w:p w:rsidR="004C4954" w:rsidRDefault="004C4954" w:rsidP="00F14084">
      <w:pPr>
        <w:widowControl/>
        <w:spacing w:beforeLines="50" w:before="156" w:afterLines="50" w:after="156" w:line="360" w:lineRule="exact"/>
        <w:ind w:firstLine="555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E31883" w:rsidRDefault="00E31883" w:rsidP="00F14084">
      <w:pPr>
        <w:widowControl/>
        <w:spacing w:beforeLines="50" w:before="156" w:afterLines="50" w:after="156" w:line="360" w:lineRule="exact"/>
        <w:ind w:firstLine="555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4C4954" w:rsidRPr="004C4954" w:rsidRDefault="004C4954" w:rsidP="004C4954">
      <w:pPr>
        <w:widowControl/>
        <w:wordWrap w:val="0"/>
        <w:spacing w:beforeLines="50" w:before="156" w:afterLines="50" w:after="156" w:line="360" w:lineRule="exact"/>
        <w:ind w:firstLine="555"/>
        <w:jc w:val="righ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4C495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辽宁省高校功能材料重点实验室  </w:t>
      </w:r>
    </w:p>
    <w:p w:rsidR="00545D8F" w:rsidRPr="00D4559A" w:rsidRDefault="00545D8F" w:rsidP="00D4559A">
      <w:pPr>
        <w:widowControl/>
        <w:spacing w:beforeLines="50" w:before="156" w:afterLines="50" w:after="156" w:line="360" w:lineRule="exact"/>
        <w:rPr>
          <w:rFonts w:asciiTheme="minorEastAsia" w:hAnsiTheme="minorEastAsia" w:cs="宋体"/>
          <w:b/>
          <w:color w:val="333333"/>
          <w:kern w:val="0"/>
          <w:sz w:val="28"/>
          <w:szCs w:val="28"/>
        </w:rPr>
      </w:pPr>
    </w:p>
    <w:p w:rsidR="00545D8F" w:rsidRDefault="00545D8F">
      <w:pPr>
        <w:widowControl/>
        <w:jc w:val="left"/>
        <w:rPr>
          <w:rFonts w:asciiTheme="minorEastAsia" w:hAnsiTheme="minorEastAsia" w:cs="宋体"/>
          <w:b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/>
          <w:b/>
          <w:color w:val="333333"/>
          <w:kern w:val="0"/>
          <w:sz w:val="28"/>
          <w:szCs w:val="28"/>
        </w:rPr>
        <w:lastRenderedPageBreak/>
        <w:br w:type="page"/>
      </w:r>
    </w:p>
    <w:p w:rsidR="00275A20" w:rsidRPr="00C02C87" w:rsidRDefault="00275A20" w:rsidP="00F14084">
      <w:pPr>
        <w:widowControl/>
        <w:spacing w:beforeLines="50" w:before="156" w:afterLines="50" w:after="156" w:line="360" w:lineRule="exact"/>
        <w:ind w:firstLine="555"/>
        <w:rPr>
          <w:rFonts w:asciiTheme="minorEastAsia" w:hAnsiTheme="minorEastAsia" w:cs="宋体"/>
          <w:b/>
          <w:color w:val="333333"/>
          <w:kern w:val="0"/>
          <w:sz w:val="28"/>
          <w:szCs w:val="28"/>
        </w:rPr>
      </w:pPr>
      <w:r w:rsidRPr="00C02C87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lastRenderedPageBreak/>
        <w:t>附件</w:t>
      </w:r>
      <w:r w:rsidR="00C02C87" w:rsidRPr="00C02C87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1</w:t>
      </w:r>
      <w:r w:rsidRPr="00C02C87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：</w:t>
      </w:r>
    </w:p>
    <w:p w:rsidR="00275A20" w:rsidRPr="00F14084" w:rsidRDefault="00275A20" w:rsidP="00275A20">
      <w:pPr>
        <w:widowControl/>
        <w:shd w:val="clear" w:color="auto" w:fill="FFFFFF"/>
        <w:snapToGrid w:val="0"/>
        <w:spacing w:beforeLines="50" w:before="156" w:afterLines="50" w:after="156" w:line="360" w:lineRule="exact"/>
        <w:jc w:val="center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化学品安全事故应急处置方案</w:t>
      </w:r>
    </w:p>
    <w:p w:rsidR="00275A20" w:rsidRPr="00F14084" w:rsidRDefault="00275A20" w:rsidP="00275A20">
      <w:pPr>
        <w:widowControl/>
        <w:shd w:val="clear" w:color="auto" w:fill="FFFFFF"/>
        <w:snapToGrid w:val="0"/>
        <w:spacing w:beforeLines="50" w:before="156" w:afterLines="50" w:after="156" w:line="360" w:lineRule="exact"/>
        <w:jc w:val="center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第一章 中 毒</w:t>
      </w:r>
    </w:p>
    <w:p w:rsidR="00275A20" w:rsidRPr="00F14084" w:rsidRDefault="00275A20" w:rsidP="00275A20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43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第一条</w:t>
      </w:r>
      <w:r w:rsidRPr="00F14084">
        <w:rPr>
          <w:rFonts w:asciiTheme="minorEastAsia" w:hAnsiTheme="minorEastAsia" w:cs="宋体"/>
          <w:color w:val="000000"/>
          <w:kern w:val="0"/>
          <w:sz w:val="24"/>
          <w:szCs w:val="24"/>
        </w:rPr>
        <w:t>实验时违反操作规程，或操作时不佩戴相应的防护用具，易发生中毒事故。实验中若感觉咽喉灼痛、嘴唇脱色或发绀，胃部痉挛或恶心呕吐等症状时，则可能是中毒所致。视中毒原因施以下述急救后，立即送医院治疗，不得延误。</w:t>
      </w:r>
    </w:p>
    <w:p w:rsidR="00275A20" w:rsidRPr="00F14084" w:rsidRDefault="00275A20" w:rsidP="00275A20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43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 xml:space="preserve">第二条 </w:t>
      </w:r>
      <w:r w:rsidRPr="00F14084">
        <w:rPr>
          <w:rFonts w:asciiTheme="minorEastAsia" w:hAnsiTheme="minorEastAsia" w:cs="宋体"/>
          <w:color w:val="000000"/>
          <w:kern w:val="0"/>
          <w:sz w:val="24"/>
          <w:szCs w:val="24"/>
        </w:rPr>
        <w:t>实验室中毒应急处置</w:t>
      </w:r>
    </w:p>
    <w:p w:rsidR="00275A20" w:rsidRPr="00F14084" w:rsidRDefault="00275A20" w:rsidP="00275A20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4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/>
          <w:color w:val="000000"/>
          <w:kern w:val="0"/>
          <w:sz w:val="24"/>
          <w:szCs w:val="24"/>
        </w:rPr>
        <w:t>1．吸入中毒。若发生有毒气体泄漏，应立即启动排气装置将有毒气体排出，同时打开门窗，迅速将中毒者移至空气良好处，给予2%-5%碳酸氢钠溶液雾化吸入、吸氧。</w:t>
      </w:r>
    </w:p>
    <w:p w:rsidR="00275A20" w:rsidRPr="00F14084" w:rsidRDefault="00275A20" w:rsidP="00275A20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4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/>
          <w:color w:val="000000"/>
          <w:kern w:val="0"/>
          <w:sz w:val="24"/>
          <w:szCs w:val="24"/>
        </w:rPr>
        <w:t>2．经口中毒。毒物无腐蚀性时，要立即刺激催吐，可饮大量清水引吐，或用药物（0.02%-0.05%高锰酸钾溶液或5%活性炭溶液等）引吐。孕妇忌用催吐救援。</w:t>
      </w:r>
    </w:p>
    <w:p w:rsidR="00275A20" w:rsidRPr="00F14084" w:rsidRDefault="00275A20" w:rsidP="00275A20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4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/>
          <w:color w:val="000000"/>
          <w:kern w:val="0"/>
          <w:sz w:val="24"/>
          <w:szCs w:val="24"/>
        </w:rPr>
        <w:t>对于氯化钡、碳酸</w:t>
      </w:r>
      <w:proofErr w:type="gramStart"/>
      <w:r w:rsidRPr="00F14084">
        <w:rPr>
          <w:rFonts w:asciiTheme="minorEastAsia" w:hAnsiTheme="minorEastAsia" w:cs="宋体"/>
          <w:color w:val="000000"/>
          <w:kern w:val="0"/>
          <w:sz w:val="24"/>
          <w:szCs w:val="24"/>
        </w:rPr>
        <w:t>钡</w:t>
      </w:r>
      <w:proofErr w:type="gramEnd"/>
      <w:r w:rsidRPr="00F14084">
        <w:rPr>
          <w:rFonts w:asciiTheme="minorEastAsia" w:hAnsiTheme="minorEastAsia" w:cs="宋体"/>
          <w:color w:val="000000"/>
          <w:kern w:val="0"/>
          <w:sz w:val="24"/>
          <w:szCs w:val="24"/>
        </w:rPr>
        <w:t>中毒，可口服硫酸钠。氨、铬酸盐、铜盐、汞盐、羟酸盐、醛类、脂类中毒时，可喝牛奶、生鸡蛋等缓解剂。烷烃、苯、石油</w:t>
      </w:r>
      <w:proofErr w:type="gramStart"/>
      <w:r w:rsidRPr="00F14084">
        <w:rPr>
          <w:rFonts w:asciiTheme="minorEastAsia" w:hAnsiTheme="minorEastAsia" w:cs="宋体"/>
          <w:color w:val="000000"/>
          <w:kern w:val="0"/>
          <w:sz w:val="24"/>
          <w:szCs w:val="24"/>
        </w:rPr>
        <w:t>醚</w:t>
      </w:r>
      <w:proofErr w:type="gramEnd"/>
      <w:r w:rsidRPr="00F14084">
        <w:rPr>
          <w:rFonts w:asciiTheme="minorEastAsia" w:hAnsiTheme="minorEastAsia" w:cs="宋体"/>
          <w:color w:val="000000"/>
          <w:kern w:val="0"/>
          <w:sz w:val="24"/>
          <w:szCs w:val="24"/>
        </w:rPr>
        <w:t>中毒时，可以喝一汤匙液状石蜡和一杯含硫酸镁或硫酸钠的水。</w:t>
      </w:r>
    </w:p>
    <w:p w:rsidR="00275A20" w:rsidRPr="00F14084" w:rsidRDefault="00275A20" w:rsidP="00275A20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4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/>
          <w:color w:val="000000"/>
          <w:kern w:val="0"/>
          <w:sz w:val="24"/>
          <w:szCs w:val="24"/>
        </w:rPr>
        <w:t>3．经皮肤中毒。将中毒者立即从中毒场所转移，脱去污染衣物，迅速用大量清水洗净皮肤。</w:t>
      </w:r>
    </w:p>
    <w:p w:rsidR="00275A20" w:rsidRPr="00F14084" w:rsidRDefault="00275A20" w:rsidP="00275A20">
      <w:pPr>
        <w:widowControl/>
        <w:shd w:val="clear" w:color="auto" w:fill="FFFFFF"/>
        <w:snapToGrid w:val="0"/>
        <w:spacing w:beforeLines="50" w:before="156" w:afterLines="50" w:after="156" w:line="360" w:lineRule="exact"/>
        <w:jc w:val="center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第二章 灼 伤</w:t>
      </w:r>
    </w:p>
    <w:p w:rsidR="00275A20" w:rsidRPr="00F14084" w:rsidRDefault="00275A20" w:rsidP="00275A20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43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 xml:space="preserve">第三条 </w:t>
      </w:r>
      <w:r w:rsidRPr="00F14084">
        <w:rPr>
          <w:rFonts w:asciiTheme="minorEastAsia" w:hAnsiTheme="minorEastAsia" w:cs="宋体"/>
          <w:color w:val="000000"/>
          <w:kern w:val="0"/>
          <w:sz w:val="24"/>
          <w:szCs w:val="24"/>
        </w:rPr>
        <w:t>实验中皮肤直接接触强腐蚀性物质、强氧化剂、强还原剂，如浓酸、浓碱、氢氟酸、钠、溴等可引起局部外伤。</w:t>
      </w:r>
    </w:p>
    <w:p w:rsidR="00275A20" w:rsidRPr="00F14084" w:rsidRDefault="00275A20" w:rsidP="00275A20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43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 xml:space="preserve">第四条 </w:t>
      </w:r>
      <w:r w:rsidRPr="00F14084">
        <w:rPr>
          <w:rFonts w:asciiTheme="minorEastAsia" w:hAnsiTheme="minorEastAsia" w:cs="宋体"/>
          <w:color w:val="000000"/>
          <w:kern w:val="0"/>
          <w:sz w:val="24"/>
          <w:szCs w:val="24"/>
        </w:rPr>
        <w:t>化学灼伤应急处置</w:t>
      </w:r>
    </w:p>
    <w:p w:rsidR="00275A20" w:rsidRPr="00F14084" w:rsidRDefault="00275A20" w:rsidP="00275A20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4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/>
          <w:color w:val="000000"/>
          <w:kern w:val="0"/>
          <w:sz w:val="24"/>
          <w:szCs w:val="24"/>
        </w:rPr>
        <w:t>1．试剂</w:t>
      </w:r>
      <w:proofErr w:type="gramStart"/>
      <w:r w:rsidRPr="00F14084">
        <w:rPr>
          <w:rFonts w:asciiTheme="minorEastAsia" w:hAnsiTheme="minorEastAsia" w:cs="宋体"/>
          <w:color w:val="000000"/>
          <w:kern w:val="0"/>
          <w:sz w:val="24"/>
          <w:szCs w:val="24"/>
        </w:rPr>
        <w:t>溅</w:t>
      </w:r>
      <w:proofErr w:type="gramEnd"/>
      <w:r w:rsidRPr="00F14084">
        <w:rPr>
          <w:rFonts w:asciiTheme="minorEastAsia" w:hAnsiTheme="minorEastAsia" w:cs="宋体"/>
          <w:color w:val="000000"/>
          <w:kern w:val="0"/>
          <w:sz w:val="24"/>
          <w:szCs w:val="24"/>
        </w:rPr>
        <w:t>入眼内时，立即用大量清水或生理盐水彻底冲洗。冲洗时，眼睛置于</w:t>
      </w:r>
      <w:proofErr w:type="gramStart"/>
      <w:r w:rsidRPr="00F14084">
        <w:rPr>
          <w:rFonts w:asciiTheme="minorEastAsia" w:hAnsiTheme="minorEastAsia" w:cs="宋体"/>
          <w:color w:val="000000"/>
          <w:kern w:val="0"/>
          <w:sz w:val="24"/>
          <w:szCs w:val="24"/>
        </w:rPr>
        <w:t>洗眼器水龙头</w:t>
      </w:r>
      <w:proofErr w:type="gramEnd"/>
      <w:r w:rsidRPr="00F14084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上方，水向上冲洗眼睛，冲洗时间应不少于15分钟，切不可因疼痛而紧闭眼睛。处理后，再送眼科医院治疗。 </w:t>
      </w:r>
    </w:p>
    <w:p w:rsidR="00275A20" w:rsidRPr="00F14084" w:rsidRDefault="00275A20" w:rsidP="00275A20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4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/>
          <w:color w:val="000000"/>
          <w:kern w:val="0"/>
          <w:sz w:val="24"/>
          <w:szCs w:val="24"/>
        </w:rPr>
        <w:t>2．皮肤被强酸灼伤时，先用大量流动清水冲洗相关部位10-15分钟，再用饱和碳酸氢钠溶液或肥皂液进行洗涤。当皮肤被草酸灼伤时，应用镁盐或钙盐进行中和。</w:t>
      </w:r>
    </w:p>
    <w:p w:rsidR="00275A20" w:rsidRPr="00F14084" w:rsidRDefault="00275A20" w:rsidP="00275A20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4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/>
          <w:color w:val="000000"/>
          <w:kern w:val="0"/>
          <w:sz w:val="24"/>
          <w:szCs w:val="24"/>
        </w:rPr>
        <w:t>3．皮肤被强碱灼伤时，尽快用水冲洗至皮肤不滑为止，再用稀醋酸或柠檬汁进行中和。当皮肤被生石灰灼伤时，应先用油脂类物质除去生石灰，再用水进行冲洗。</w:t>
      </w:r>
    </w:p>
    <w:p w:rsidR="00275A20" w:rsidRPr="00F14084" w:rsidRDefault="00275A20" w:rsidP="00275A20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4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/>
          <w:color w:val="000000"/>
          <w:kern w:val="0"/>
          <w:sz w:val="24"/>
          <w:szCs w:val="24"/>
        </w:rPr>
        <w:lastRenderedPageBreak/>
        <w:t>4．皮肤被液溴灼伤时，立即用2%硫代硫酸钠溶液冲洗至伤处呈白色；或先用酒精冲洗，再涂上甘油。眼睛受到</w:t>
      </w:r>
      <w:proofErr w:type="gramStart"/>
      <w:r w:rsidRPr="00F14084">
        <w:rPr>
          <w:rFonts w:asciiTheme="minorEastAsia" w:hAnsiTheme="minorEastAsia" w:cs="宋体"/>
          <w:color w:val="000000"/>
          <w:kern w:val="0"/>
          <w:sz w:val="24"/>
          <w:szCs w:val="24"/>
        </w:rPr>
        <w:t>溴蒸气</w:t>
      </w:r>
      <w:proofErr w:type="gramEnd"/>
      <w:r w:rsidRPr="00F14084">
        <w:rPr>
          <w:rFonts w:asciiTheme="minorEastAsia" w:hAnsiTheme="minorEastAsia" w:cs="宋体"/>
          <w:color w:val="000000"/>
          <w:kern w:val="0"/>
          <w:sz w:val="24"/>
          <w:szCs w:val="24"/>
        </w:rPr>
        <w:t>刺激不能睁开时，可对着盛酒精的容器注视片刻。</w:t>
      </w:r>
    </w:p>
    <w:p w:rsidR="00275A20" w:rsidRPr="00F14084" w:rsidRDefault="00275A20" w:rsidP="00275A20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4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5．氢氟酸灼伤时，先用大量冷水冲洗，再以碳酸氢钠溶液冲洗，然后用甘油氧化镁涂在纱布上包扎。 </w:t>
      </w:r>
    </w:p>
    <w:p w:rsidR="00275A20" w:rsidRPr="00F14084" w:rsidRDefault="00275A20" w:rsidP="00275A20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4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/>
          <w:color w:val="000000"/>
          <w:kern w:val="0"/>
          <w:sz w:val="24"/>
          <w:szCs w:val="24"/>
        </w:rPr>
        <w:t>6．苯酚灼伤时，先用大量水冲洗，再用4体积10％的酒精与1体积三氯化铁混合液冲洗。</w:t>
      </w:r>
    </w:p>
    <w:p w:rsidR="00275A20" w:rsidRPr="00F14084" w:rsidRDefault="00275A20" w:rsidP="00275A20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43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  <w:t xml:space="preserve">第五条 </w:t>
      </w:r>
      <w:r w:rsidRPr="00F14084">
        <w:rPr>
          <w:rFonts w:asciiTheme="minorEastAsia" w:hAnsiTheme="minorEastAsia" w:cs="宋体"/>
          <w:color w:val="000000"/>
          <w:kern w:val="0"/>
          <w:sz w:val="24"/>
          <w:szCs w:val="24"/>
        </w:rPr>
        <w:t>经过初步急救后，迅速送往医院治疗。</w:t>
      </w:r>
    </w:p>
    <w:p w:rsidR="00275A20" w:rsidRPr="00F14084" w:rsidRDefault="00275A20" w:rsidP="00275A20">
      <w:pPr>
        <w:widowControl/>
        <w:shd w:val="clear" w:color="auto" w:fill="FFFFFF"/>
        <w:snapToGrid w:val="0"/>
        <w:spacing w:beforeLines="50" w:before="156" w:afterLines="50" w:after="156" w:line="360" w:lineRule="exact"/>
        <w:jc w:val="center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第三章 泄 漏</w:t>
      </w:r>
    </w:p>
    <w:p w:rsidR="00275A20" w:rsidRPr="00F14084" w:rsidRDefault="00275A20" w:rsidP="00275A20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43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 xml:space="preserve">第六条 </w:t>
      </w:r>
      <w:r w:rsidRPr="00F14084">
        <w:rPr>
          <w:rFonts w:asciiTheme="minorEastAsia" w:hAnsiTheme="minorEastAsia" w:cs="宋体"/>
          <w:color w:val="333333"/>
          <w:kern w:val="0"/>
          <w:sz w:val="24"/>
          <w:szCs w:val="24"/>
        </w:rPr>
        <w:t>在化学品的储存和使用过程中，发生容器破裂、洒漏等事故，易造成危险化学品外漏。</w:t>
      </w:r>
    </w:p>
    <w:p w:rsidR="00275A20" w:rsidRPr="00F14084" w:rsidRDefault="00275A20" w:rsidP="00275A20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43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 xml:space="preserve">第七条 </w:t>
      </w:r>
      <w:r w:rsidRPr="00F14084">
        <w:rPr>
          <w:rFonts w:asciiTheme="minorEastAsia" w:hAnsiTheme="minorEastAsia" w:cs="宋体"/>
          <w:color w:val="333333"/>
          <w:kern w:val="0"/>
          <w:sz w:val="24"/>
          <w:szCs w:val="24"/>
        </w:rPr>
        <w:t>化学品泄漏应急处置</w:t>
      </w:r>
    </w:p>
    <w:p w:rsidR="00275A20" w:rsidRPr="00F14084" w:rsidRDefault="00275A20" w:rsidP="00275A20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4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/>
          <w:color w:val="333333"/>
          <w:kern w:val="0"/>
          <w:sz w:val="24"/>
          <w:szCs w:val="24"/>
        </w:rPr>
        <w:t>1．疏散和隔离。一旦发生危险化学品泄漏，首先应疏散无关人员，隔离泄漏污染区。若为易燃易爆化学品大量泄漏，应立即切断事件区电源、严禁烟火、设置警戒线，并及时拨打“119”报警电话，请求消防专业人员救援。</w:t>
      </w:r>
    </w:p>
    <w:p w:rsidR="00275A20" w:rsidRPr="00F14084" w:rsidRDefault="00275A20" w:rsidP="00275A20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4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/>
          <w:color w:val="333333"/>
          <w:kern w:val="0"/>
          <w:sz w:val="24"/>
          <w:szCs w:val="24"/>
        </w:rPr>
        <w:t>2．泄露源控制与处理。救援人员必须配备必要的个人防护器具进入泄漏现场进行处理，尽可能通过关闭阀门、停止实验、堵漏、吸附等方法控制泄漏源，不要直接接触泄漏物。</w:t>
      </w:r>
    </w:p>
    <w:p w:rsidR="00275A20" w:rsidRPr="00F14084" w:rsidRDefault="00275A20" w:rsidP="00275A20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4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⑴</w:t>
      </w:r>
      <w:r w:rsidRPr="00F14084">
        <w:rPr>
          <w:rFonts w:asciiTheme="minorEastAsia" w:hAnsiTheme="minorEastAsia" w:cs="宋体"/>
          <w:color w:val="333333"/>
          <w:kern w:val="0"/>
          <w:sz w:val="24"/>
          <w:szCs w:val="24"/>
        </w:rPr>
        <w:t>围堤堵截。液体化学品泄漏到地面上时会四处蔓延扩散，难以收集处理，须筑堤堵截或者引流到安全地点。</w:t>
      </w:r>
    </w:p>
    <w:p w:rsidR="00275A20" w:rsidRPr="00F14084" w:rsidRDefault="00275A20" w:rsidP="00275A20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4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⑵</w:t>
      </w:r>
      <w:r w:rsidRPr="00F14084">
        <w:rPr>
          <w:rFonts w:asciiTheme="minorEastAsia" w:hAnsiTheme="minorEastAsia" w:cs="宋体"/>
          <w:color w:val="333333"/>
          <w:kern w:val="0"/>
          <w:sz w:val="24"/>
          <w:szCs w:val="24"/>
        </w:rPr>
        <w:t>稀释与覆盖。向有害物蒸汽云喷射雾状水，加速气体向高空扩散。对于可燃物，可在现场施放大量水蒸气或氮气，破坏燃烧条件。对于泄漏液体，可用泡沫或其他覆盖物品覆盖外泄物，在其表面形成覆盖层，抑制其蒸发。对于气体泄漏，应开窗保持通风，稀释其浓度。</w:t>
      </w:r>
    </w:p>
    <w:p w:rsidR="00275A20" w:rsidRPr="00F14084" w:rsidRDefault="00275A20" w:rsidP="00275A20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4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⑶</w:t>
      </w:r>
      <w:r w:rsidRPr="00F14084">
        <w:rPr>
          <w:rFonts w:asciiTheme="minorEastAsia" w:hAnsiTheme="minorEastAsia" w:cs="宋体"/>
          <w:color w:val="333333"/>
          <w:kern w:val="0"/>
          <w:sz w:val="24"/>
          <w:szCs w:val="24"/>
        </w:rPr>
        <w:t>收集。泄漏量小时，可用沙子、吸附材料、中和材料、吸收棉等吸收、中和；泄漏量大时，可选择用隔膜泵将泄漏物抽入容器内。</w:t>
      </w:r>
    </w:p>
    <w:p w:rsidR="00275A20" w:rsidRPr="00F14084" w:rsidRDefault="00275A20" w:rsidP="00275A20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4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⑷</w:t>
      </w:r>
      <w:r w:rsidRPr="00F14084">
        <w:rPr>
          <w:rFonts w:asciiTheme="minorEastAsia" w:hAnsiTheme="minorEastAsia" w:cs="宋体"/>
          <w:color w:val="333333"/>
          <w:kern w:val="0"/>
          <w:sz w:val="24"/>
          <w:szCs w:val="24"/>
        </w:rPr>
        <w:t>废弃。将收集的泄漏</w:t>
      </w:r>
      <w:proofErr w:type="gramStart"/>
      <w:r w:rsidRPr="00F14084">
        <w:rPr>
          <w:rFonts w:asciiTheme="minorEastAsia" w:hAnsiTheme="minorEastAsia" w:cs="宋体"/>
          <w:color w:val="333333"/>
          <w:kern w:val="0"/>
          <w:sz w:val="24"/>
          <w:szCs w:val="24"/>
        </w:rPr>
        <w:t>物按照</w:t>
      </w:r>
      <w:proofErr w:type="gramEnd"/>
      <w:r w:rsidRPr="00F14084">
        <w:rPr>
          <w:rFonts w:asciiTheme="minorEastAsia" w:hAnsiTheme="minorEastAsia" w:cs="宋体"/>
          <w:color w:val="333333"/>
          <w:kern w:val="0"/>
          <w:sz w:val="24"/>
          <w:szCs w:val="24"/>
        </w:rPr>
        <w:t>《河北农业大学实验室有毒、有害废弃物管理实施细则》的有关规定，进行暂存、处置。</w:t>
      </w:r>
    </w:p>
    <w:p w:rsidR="00275A20" w:rsidRPr="00F14084" w:rsidRDefault="00275A20" w:rsidP="00275A20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43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 xml:space="preserve">第八条 </w:t>
      </w:r>
      <w:r w:rsidRPr="00F14084">
        <w:rPr>
          <w:rFonts w:asciiTheme="minorEastAsia" w:hAnsiTheme="minorEastAsia" w:cs="宋体"/>
          <w:color w:val="000000"/>
          <w:kern w:val="0"/>
          <w:sz w:val="24"/>
          <w:szCs w:val="24"/>
        </w:rPr>
        <w:t>发生大的泄漏事故，或者不了解化学品的毒性或正</w:t>
      </w:r>
      <w:r w:rsidRPr="00F14084">
        <w:rPr>
          <w:rFonts w:asciiTheme="minorEastAsia" w:hAnsiTheme="minorEastAsia" w:cs="宋体"/>
          <w:color w:val="000000"/>
          <w:spacing w:val="-6"/>
          <w:kern w:val="0"/>
          <w:sz w:val="24"/>
          <w:szCs w:val="24"/>
        </w:rPr>
        <w:t>确的清理程序，必须报告公安或消防部门，交由专业单位进行处理。</w:t>
      </w:r>
    </w:p>
    <w:p w:rsidR="00275A20" w:rsidRPr="00F14084" w:rsidRDefault="00275A20" w:rsidP="00275A20">
      <w:pPr>
        <w:widowControl/>
        <w:shd w:val="clear" w:color="auto" w:fill="FFFFFF"/>
        <w:snapToGrid w:val="0"/>
        <w:spacing w:beforeLines="50" w:before="156" w:afterLines="50" w:after="156" w:line="360" w:lineRule="exact"/>
        <w:jc w:val="center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第四章 丢失、被盗</w:t>
      </w:r>
    </w:p>
    <w:p w:rsidR="00275A20" w:rsidRPr="00F14084" w:rsidRDefault="00275A20" w:rsidP="00275A20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43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lastRenderedPageBreak/>
        <w:t xml:space="preserve">第九条 </w:t>
      </w:r>
      <w:r w:rsidRPr="00F14084">
        <w:rPr>
          <w:rFonts w:asciiTheme="minorEastAsia" w:hAnsiTheme="minorEastAsia" w:cs="宋体"/>
          <w:color w:val="000000"/>
          <w:kern w:val="0"/>
          <w:sz w:val="24"/>
          <w:szCs w:val="24"/>
        </w:rPr>
        <w:t>发生危险化学品丢失被盗事件，工作人员应保护、封锁现场，立即报告本单位实验室安全应急小组组长、安全工作处和国有资产管理处，并在确定丢失原因和地点后，积极查找。同时立即报告公安部门，积极配合进行调查、侦破工作。</w:t>
      </w:r>
    </w:p>
    <w:p w:rsidR="004941F5" w:rsidRDefault="004941F5" w:rsidP="00275A20">
      <w:pPr>
        <w:widowControl/>
        <w:spacing w:beforeLines="50" w:before="156" w:afterLines="50" w:after="156" w:line="360" w:lineRule="exact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</w:p>
    <w:p w:rsidR="004941F5" w:rsidRDefault="004941F5">
      <w:pPr>
        <w:widowControl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br w:type="page"/>
      </w:r>
    </w:p>
    <w:p w:rsidR="00275A20" w:rsidRPr="006F222F" w:rsidRDefault="00275A20" w:rsidP="00275A20">
      <w:pPr>
        <w:widowControl/>
        <w:spacing w:beforeLines="50" w:before="156" w:afterLines="50" w:after="156" w:line="360" w:lineRule="exact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6F222F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lastRenderedPageBreak/>
        <w:t>附件</w:t>
      </w:r>
      <w:r w:rsidR="006F222F" w:rsidRPr="006F222F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2：</w:t>
      </w:r>
    </w:p>
    <w:p w:rsidR="00275A20" w:rsidRPr="00F14084" w:rsidRDefault="00275A20" w:rsidP="00275A20">
      <w:pPr>
        <w:widowControl/>
        <w:shd w:val="clear" w:color="auto" w:fill="FFFFFF"/>
        <w:snapToGrid w:val="0"/>
        <w:spacing w:beforeLines="50" w:before="156" w:afterLines="50" w:after="156" w:line="360" w:lineRule="exact"/>
        <w:jc w:val="center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常规安全事故应急处置方案</w:t>
      </w:r>
    </w:p>
    <w:p w:rsidR="00275A20" w:rsidRPr="00F14084" w:rsidRDefault="00275A20" w:rsidP="00275A20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43"/>
        <w:jc w:val="center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第一章 火 灾</w:t>
      </w:r>
    </w:p>
    <w:p w:rsidR="00275A20" w:rsidRPr="00F14084" w:rsidRDefault="00275A20" w:rsidP="00275A20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43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第一条</w:t>
      </w:r>
      <w:r w:rsidRPr="00F1408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火灾事故应急处置</w:t>
      </w:r>
    </w:p>
    <w:p w:rsidR="00275A20" w:rsidRPr="00F14084" w:rsidRDefault="00275A20" w:rsidP="00275A20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4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/>
          <w:color w:val="333333"/>
          <w:kern w:val="0"/>
          <w:sz w:val="24"/>
          <w:szCs w:val="24"/>
        </w:rPr>
        <w:t>1．发现火情，事故现场工作人员立即采取措施，防止火势蔓延并迅速报告。</w:t>
      </w:r>
    </w:p>
    <w:p w:rsidR="00275A20" w:rsidRPr="00F14084" w:rsidRDefault="00275A20" w:rsidP="00275A20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4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/>
          <w:color w:val="333333"/>
          <w:kern w:val="0"/>
          <w:sz w:val="24"/>
          <w:szCs w:val="24"/>
        </w:rPr>
        <w:t>2．确定火灾发生的位置，判断出火灾发生的原因，如压缩气体、液化气体、易燃液体、易燃物品、自燃物品等。</w:t>
      </w:r>
    </w:p>
    <w:p w:rsidR="00275A20" w:rsidRPr="00F14084" w:rsidRDefault="00275A20" w:rsidP="00275A20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4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/>
          <w:color w:val="333333"/>
          <w:kern w:val="0"/>
          <w:sz w:val="24"/>
          <w:szCs w:val="24"/>
        </w:rPr>
        <w:t>3．明确火灾周围环境，判断出是否有重大危险源分布及是否会引发次生灾难。</w:t>
      </w:r>
    </w:p>
    <w:p w:rsidR="00275A20" w:rsidRPr="00F14084" w:rsidRDefault="00275A20" w:rsidP="00275A20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4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/>
          <w:color w:val="333333"/>
          <w:kern w:val="0"/>
          <w:sz w:val="24"/>
          <w:szCs w:val="24"/>
        </w:rPr>
        <w:t>4．采用适当的消防器材进行扑救：</w:t>
      </w:r>
    </w:p>
    <w:p w:rsidR="00275A20" w:rsidRPr="00F14084" w:rsidRDefault="00275A20" w:rsidP="00275A20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4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⑴</w:t>
      </w:r>
      <w:r w:rsidRPr="00F14084">
        <w:rPr>
          <w:rFonts w:asciiTheme="minorEastAsia" w:hAnsiTheme="minorEastAsia" w:cs="宋体"/>
          <w:color w:val="333333"/>
          <w:kern w:val="0"/>
          <w:sz w:val="24"/>
          <w:szCs w:val="24"/>
        </w:rPr>
        <w:t>木材、布料、纸张、橡胶以及塑料等固体可燃材料的火灾，应采用水冷却法或干粉、二氧化碳灭火剂灭火，但对珍贵图书、档案、精密仪器火灾应使用二氧化碳灭火剂灭火。</w:t>
      </w:r>
    </w:p>
    <w:p w:rsidR="00275A20" w:rsidRPr="00F14084" w:rsidRDefault="00275A20" w:rsidP="00275A20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4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⑵</w:t>
      </w:r>
      <w:r w:rsidRPr="00F14084">
        <w:rPr>
          <w:rFonts w:asciiTheme="minorEastAsia" w:hAnsiTheme="minorEastAsia" w:cs="宋体"/>
          <w:color w:val="333333"/>
          <w:kern w:val="0"/>
          <w:sz w:val="24"/>
          <w:szCs w:val="24"/>
        </w:rPr>
        <w:t>易燃可燃液体、易燃气体和油脂类等化学药品火灾，应使用大剂量泡沫灭火剂、干粉灭火剂灭火。</w:t>
      </w:r>
    </w:p>
    <w:p w:rsidR="00275A20" w:rsidRPr="00F14084" w:rsidRDefault="00275A20" w:rsidP="00275A20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4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⑶</w:t>
      </w:r>
      <w:r w:rsidRPr="00F14084">
        <w:rPr>
          <w:rFonts w:asciiTheme="minorEastAsia" w:hAnsiTheme="minorEastAsia" w:cs="宋体"/>
          <w:color w:val="333333"/>
          <w:kern w:val="0"/>
          <w:sz w:val="24"/>
          <w:szCs w:val="24"/>
        </w:rPr>
        <w:t>带电电气设备火灾，应切断电源后再灭火，因现场情况及其他原因，不能断电，需要带电灭火时，应</w:t>
      </w:r>
      <w:proofErr w:type="gramStart"/>
      <w:r w:rsidRPr="00F14084">
        <w:rPr>
          <w:rFonts w:asciiTheme="minorEastAsia" w:hAnsiTheme="minorEastAsia" w:cs="宋体"/>
          <w:color w:val="333333"/>
          <w:kern w:val="0"/>
          <w:sz w:val="24"/>
          <w:szCs w:val="24"/>
        </w:rPr>
        <w:t>使用干砂或</w:t>
      </w:r>
      <w:proofErr w:type="gramEnd"/>
      <w:r w:rsidRPr="00F14084">
        <w:rPr>
          <w:rFonts w:asciiTheme="minorEastAsia" w:hAnsiTheme="minorEastAsia" w:cs="宋体"/>
          <w:color w:val="333333"/>
          <w:kern w:val="0"/>
          <w:sz w:val="24"/>
          <w:szCs w:val="24"/>
        </w:rPr>
        <w:t>干粉灭火器灭火。</w:t>
      </w:r>
    </w:p>
    <w:p w:rsidR="00275A20" w:rsidRPr="00F14084" w:rsidRDefault="00275A20" w:rsidP="00275A20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4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⑷</w:t>
      </w:r>
      <w:r w:rsidRPr="00F14084">
        <w:rPr>
          <w:rFonts w:asciiTheme="minorEastAsia" w:hAnsiTheme="minorEastAsia" w:cs="宋体"/>
          <w:color w:val="333333"/>
          <w:kern w:val="0"/>
          <w:sz w:val="24"/>
          <w:szCs w:val="24"/>
        </w:rPr>
        <w:t>可燃金属，如镁、钠、</w:t>
      </w:r>
      <w:proofErr w:type="gramStart"/>
      <w:r w:rsidRPr="00F14084">
        <w:rPr>
          <w:rFonts w:asciiTheme="minorEastAsia" w:hAnsiTheme="minorEastAsia" w:cs="宋体"/>
          <w:color w:val="333333"/>
          <w:kern w:val="0"/>
          <w:sz w:val="24"/>
          <w:szCs w:val="24"/>
        </w:rPr>
        <w:t>钾及其</w:t>
      </w:r>
      <w:proofErr w:type="gramEnd"/>
      <w:r w:rsidRPr="00F14084">
        <w:rPr>
          <w:rFonts w:asciiTheme="minorEastAsia" w:hAnsiTheme="minorEastAsia" w:cs="宋体"/>
          <w:color w:val="333333"/>
          <w:kern w:val="0"/>
          <w:sz w:val="24"/>
          <w:szCs w:val="24"/>
        </w:rPr>
        <w:t>合金等火灾，应用沙子或干粉灭火器灭火，切不可用水灭火，否则会引发爆炸事故。</w:t>
      </w:r>
    </w:p>
    <w:p w:rsidR="00275A20" w:rsidRPr="00F14084" w:rsidRDefault="00275A20" w:rsidP="00275A20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4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/>
          <w:color w:val="333333"/>
          <w:kern w:val="0"/>
          <w:sz w:val="24"/>
          <w:szCs w:val="24"/>
        </w:rPr>
        <w:t>5．视火情拨打“119”和安全工作处24小时值班电话7521257（东校区）、7528110（西校区）报警求救。报警时，讲明发生火灾的地点、燃烧物质的种类和数量，火势情况，报警人姓名、电话等详细情况，并到明显位置引导消防车。</w:t>
      </w:r>
    </w:p>
    <w:p w:rsidR="00275A20" w:rsidRPr="00F14084" w:rsidRDefault="00275A20" w:rsidP="00275A20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4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/>
          <w:color w:val="333333"/>
          <w:kern w:val="0"/>
          <w:sz w:val="24"/>
          <w:szCs w:val="24"/>
        </w:rPr>
        <w:t>6．依据可能发生的危险化学品事故类别、危害程度级别，划定危险区域，对事故现场周边区域进行隔离和疏导。</w:t>
      </w:r>
    </w:p>
    <w:p w:rsidR="00275A20" w:rsidRPr="00F14084" w:rsidRDefault="00275A20" w:rsidP="00275A20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43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第二条</w:t>
      </w:r>
      <w:r w:rsidRPr="00F1408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烧伤事故应急处置</w:t>
      </w:r>
    </w:p>
    <w:p w:rsidR="00275A20" w:rsidRPr="00F14084" w:rsidRDefault="00275A20" w:rsidP="00275A20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4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/>
          <w:color w:val="333333"/>
          <w:kern w:val="0"/>
          <w:sz w:val="24"/>
          <w:szCs w:val="24"/>
        </w:rPr>
        <w:t>1．烧伤发生时，立即用冷水冲洗，或浸入附近水池浸泡，防止烧伤面积进一步扩大。</w:t>
      </w:r>
    </w:p>
    <w:p w:rsidR="00275A20" w:rsidRPr="00F14084" w:rsidRDefault="00275A20" w:rsidP="00275A20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4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/>
          <w:color w:val="333333"/>
          <w:kern w:val="0"/>
          <w:sz w:val="24"/>
          <w:szCs w:val="24"/>
        </w:rPr>
        <w:t>2．衣服着火时应立即脱去，用水浇灭或就地躺下滚压灭火。不可惊慌奔跑，以免风助火旺，也不要站立呼叫，以免造成呼吸道烧伤。</w:t>
      </w:r>
    </w:p>
    <w:p w:rsidR="00275A20" w:rsidRPr="00F14084" w:rsidRDefault="00275A20" w:rsidP="00275A20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16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/>
          <w:color w:val="333333"/>
          <w:spacing w:val="-6"/>
          <w:kern w:val="0"/>
          <w:sz w:val="24"/>
          <w:szCs w:val="24"/>
        </w:rPr>
        <w:t>3．烧伤经过初步处理后，要及时将伤员送往医院进一步治疗。</w:t>
      </w:r>
    </w:p>
    <w:p w:rsidR="00275A20" w:rsidRPr="00F14084" w:rsidRDefault="00275A20" w:rsidP="00275A20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43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lastRenderedPageBreak/>
        <w:t>第三条</w:t>
      </w:r>
      <w:r w:rsidRPr="00F1408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火灾事故后消除环境影响措施</w:t>
      </w:r>
    </w:p>
    <w:p w:rsidR="00275A20" w:rsidRPr="00F14084" w:rsidRDefault="00275A20" w:rsidP="00275A20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4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/>
          <w:color w:val="333333"/>
          <w:kern w:val="0"/>
          <w:sz w:val="24"/>
          <w:szCs w:val="24"/>
        </w:rPr>
        <w:t>1．对于非油类火灾，消除火灾后立即将残留物</w:t>
      </w:r>
      <w:proofErr w:type="gramStart"/>
      <w:r w:rsidRPr="00F14084">
        <w:rPr>
          <w:rFonts w:asciiTheme="minorEastAsia" w:hAnsiTheme="minorEastAsia" w:cs="宋体"/>
          <w:color w:val="333333"/>
          <w:kern w:val="0"/>
          <w:sz w:val="24"/>
          <w:szCs w:val="24"/>
        </w:rPr>
        <w:t>及碳灰清理</w:t>
      </w:r>
      <w:proofErr w:type="gramEnd"/>
      <w:r w:rsidRPr="00F14084">
        <w:rPr>
          <w:rFonts w:asciiTheme="minorEastAsia" w:hAnsiTheme="minorEastAsia" w:cs="宋体"/>
          <w:color w:val="333333"/>
          <w:kern w:val="0"/>
          <w:sz w:val="24"/>
          <w:szCs w:val="24"/>
        </w:rPr>
        <w:t>干净。</w:t>
      </w:r>
    </w:p>
    <w:p w:rsidR="00275A20" w:rsidRPr="00F14084" w:rsidRDefault="00275A20" w:rsidP="00275A20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4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/>
          <w:color w:val="333333"/>
          <w:kern w:val="0"/>
          <w:sz w:val="24"/>
          <w:szCs w:val="24"/>
        </w:rPr>
        <w:t>2．对于油类火灾，消除火灾后立即用黄沙对地面进行收油处理，再用水冲洗干净。对附着物的表层用棉纱或抹布抹除，再用清洁剂擦除。</w:t>
      </w:r>
    </w:p>
    <w:p w:rsidR="00275A20" w:rsidRPr="00F14084" w:rsidRDefault="00275A20" w:rsidP="00275A20">
      <w:pPr>
        <w:widowControl/>
        <w:shd w:val="clear" w:color="auto" w:fill="FFFFFF"/>
        <w:snapToGrid w:val="0"/>
        <w:spacing w:beforeLines="50" w:before="156" w:afterLines="50" w:after="156" w:line="360" w:lineRule="exact"/>
        <w:jc w:val="center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第二章 爆 炸</w:t>
      </w:r>
    </w:p>
    <w:p w:rsidR="00275A20" w:rsidRPr="00F14084" w:rsidRDefault="00275A20" w:rsidP="00275A20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43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 xml:space="preserve">第四条 </w:t>
      </w:r>
      <w:r w:rsidRPr="00F14084">
        <w:rPr>
          <w:rFonts w:asciiTheme="minorEastAsia" w:hAnsiTheme="minorEastAsia" w:cs="宋体"/>
          <w:color w:val="333333"/>
          <w:kern w:val="0"/>
          <w:sz w:val="24"/>
          <w:szCs w:val="24"/>
        </w:rPr>
        <w:t>某些化合物容易爆炸</w:t>
      </w:r>
    </w:p>
    <w:p w:rsidR="00275A20" w:rsidRPr="00F14084" w:rsidRDefault="00275A20" w:rsidP="00275A20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4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/>
          <w:color w:val="333333"/>
          <w:kern w:val="0"/>
          <w:sz w:val="24"/>
          <w:szCs w:val="24"/>
        </w:rPr>
        <w:t>1．有机化合物中的过氧化物、芳香族多硝基化合物和硝酸酯、干燥的重氮盐、叠氮化物、重金属的炔化物等，均是易爆物品，在使用和操作时应特别注意。</w:t>
      </w:r>
    </w:p>
    <w:p w:rsidR="00275A20" w:rsidRPr="00F14084" w:rsidRDefault="00275A20" w:rsidP="00275A20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4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/>
          <w:color w:val="333333"/>
          <w:kern w:val="0"/>
          <w:sz w:val="24"/>
          <w:szCs w:val="24"/>
        </w:rPr>
        <w:t>2．含过氧化物的乙醚蒸馏时，有爆炸的危险，事先必须除去过氧化物。若有过氧化物，可加入硫酸亚铁的酸性溶液予以除去。</w:t>
      </w:r>
    </w:p>
    <w:p w:rsidR="00275A20" w:rsidRPr="00F14084" w:rsidRDefault="00275A20" w:rsidP="00275A20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4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/>
          <w:color w:val="333333"/>
          <w:kern w:val="0"/>
          <w:sz w:val="24"/>
          <w:szCs w:val="24"/>
        </w:rPr>
        <w:t>3．芳香族多硝基化合物严禁在烘箱内干燥。</w:t>
      </w:r>
    </w:p>
    <w:p w:rsidR="00275A20" w:rsidRPr="00F14084" w:rsidRDefault="00275A20" w:rsidP="00275A20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4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/>
          <w:color w:val="333333"/>
          <w:kern w:val="0"/>
          <w:sz w:val="24"/>
          <w:szCs w:val="24"/>
        </w:rPr>
        <w:t>4．乙醇和浓硝酸混合在一起，会引起极强烈的爆炸。</w:t>
      </w:r>
    </w:p>
    <w:p w:rsidR="00275A20" w:rsidRPr="00F14084" w:rsidRDefault="00275A20" w:rsidP="00275A20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43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 xml:space="preserve">第五条 </w:t>
      </w:r>
      <w:r w:rsidRPr="00F14084">
        <w:rPr>
          <w:rFonts w:asciiTheme="minorEastAsia" w:hAnsiTheme="minorEastAsia" w:cs="宋体"/>
          <w:color w:val="333333"/>
          <w:kern w:val="0"/>
          <w:sz w:val="24"/>
          <w:szCs w:val="24"/>
        </w:rPr>
        <w:t>仪器装置不正确或操作错误，有时会引起爆炸。如果在常压下进行蒸馏或加热回流，仪器必须与大气相通。在蒸馏时要注意，不要将物料蒸干。在减压操作时，不能使用不耐外压的玻璃仪器。</w:t>
      </w:r>
    </w:p>
    <w:p w:rsidR="00275A20" w:rsidRPr="00F14084" w:rsidRDefault="00275A20" w:rsidP="00275A20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43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 xml:space="preserve">第六条 </w:t>
      </w:r>
      <w:r w:rsidRPr="00F14084">
        <w:rPr>
          <w:rFonts w:asciiTheme="minorEastAsia" w:hAnsiTheme="minorEastAsia" w:cs="宋体"/>
          <w:color w:val="333333"/>
          <w:kern w:val="0"/>
          <w:sz w:val="24"/>
          <w:szCs w:val="24"/>
        </w:rPr>
        <w:t>氢气、乙炔、环氧乙烷等气体与空气混合达到一定比例时，会生成爆炸性混合物，遇明火即会爆炸。</w:t>
      </w:r>
    </w:p>
    <w:p w:rsidR="00275A20" w:rsidRPr="00F14084" w:rsidRDefault="00275A20" w:rsidP="00275A20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43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 xml:space="preserve">第七条 </w:t>
      </w:r>
      <w:r w:rsidRPr="00F14084">
        <w:rPr>
          <w:rFonts w:asciiTheme="minorEastAsia" w:hAnsiTheme="minorEastAsia" w:cs="宋体"/>
          <w:color w:val="333333"/>
          <w:kern w:val="0"/>
          <w:sz w:val="24"/>
          <w:szCs w:val="24"/>
        </w:rPr>
        <w:t>对于放热量很大的合成反应，要小心地慢慢滴加物料，并注意冷却，同时要</w:t>
      </w:r>
      <w:proofErr w:type="gramStart"/>
      <w:r w:rsidRPr="00F14084">
        <w:rPr>
          <w:rFonts w:asciiTheme="minorEastAsia" w:hAnsiTheme="minorEastAsia" w:cs="宋体"/>
          <w:color w:val="333333"/>
          <w:kern w:val="0"/>
          <w:sz w:val="24"/>
          <w:szCs w:val="24"/>
        </w:rPr>
        <w:t>防止因滴液</w:t>
      </w:r>
      <w:proofErr w:type="gramEnd"/>
      <w:r w:rsidRPr="00F14084">
        <w:rPr>
          <w:rFonts w:asciiTheme="minorEastAsia" w:hAnsiTheme="minorEastAsia" w:cs="宋体"/>
          <w:color w:val="333333"/>
          <w:kern w:val="0"/>
          <w:sz w:val="24"/>
          <w:szCs w:val="24"/>
        </w:rPr>
        <w:t>漏斗的活塞漏液而造成事故。</w:t>
      </w:r>
    </w:p>
    <w:p w:rsidR="00275A20" w:rsidRPr="00F14084" w:rsidRDefault="00275A20" w:rsidP="00275A20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43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 xml:space="preserve">第八条 </w:t>
      </w:r>
      <w:r w:rsidRPr="00F14084">
        <w:rPr>
          <w:rFonts w:asciiTheme="minorEastAsia" w:hAnsiTheme="minorEastAsia" w:cs="宋体"/>
          <w:color w:val="333333"/>
          <w:kern w:val="0"/>
          <w:sz w:val="24"/>
          <w:szCs w:val="24"/>
        </w:rPr>
        <w:t>爆炸事故应急处置</w:t>
      </w:r>
    </w:p>
    <w:p w:rsidR="00275A20" w:rsidRPr="00F14084" w:rsidRDefault="00275A20" w:rsidP="00275A20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4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/>
          <w:color w:val="333333"/>
          <w:kern w:val="0"/>
          <w:sz w:val="24"/>
          <w:szCs w:val="24"/>
        </w:rPr>
        <w:t>1．实验室发生爆炸时，事故现场人员在确保自身安全情况下，迅速切断电源和管道阀门，转移其他易爆物品；并立即报告。</w:t>
      </w:r>
    </w:p>
    <w:p w:rsidR="00275A20" w:rsidRPr="00F14084" w:rsidRDefault="00275A20" w:rsidP="00275A20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4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/>
          <w:color w:val="333333"/>
          <w:kern w:val="0"/>
          <w:sz w:val="24"/>
          <w:szCs w:val="24"/>
        </w:rPr>
        <w:t>2．所有人员应听从现场指挥，有秩序地通过安全出口或用其他方法迅速撤离爆炸现场。</w:t>
      </w:r>
    </w:p>
    <w:p w:rsidR="00275A20" w:rsidRDefault="00275A20" w:rsidP="00275A20">
      <w:pPr>
        <w:widowControl/>
        <w:spacing w:beforeLines="50" w:before="156" w:afterLines="50" w:after="156" w:line="360" w:lineRule="exact"/>
        <w:ind w:firstLine="555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/>
          <w:color w:val="333333"/>
          <w:kern w:val="0"/>
          <w:sz w:val="24"/>
          <w:szCs w:val="24"/>
        </w:rPr>
        <w:t>3．学校实验室安全应急领导小组负责安排抢救工作和人员安置工作。</w:t>
      </w:r>
    </w:p>
    <w:p w:rsidR="006E3B6C" w:rsidRPr="00F14084" w:rsidRDefault="006E3B6C" w:rsidP="00F14084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4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6E3B6C" w:rsidRPr="00F14084" w:rsidRDefault="006E3B6C" w:rsidP="00F14084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43"/>
        <w:jc w:val="center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第三章 触 电</w:t>
      </w:r>
    </w:p>
    <w:p w:rsidR="006E3B6C" w:rsidRPr="00F14084" w:rsidRDefault="006E3B6C" w:rsidP="00F14084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43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 xml:space="preserve">第九条 </w:t>
      </w:r>
      <w:r w:rsidRPr="00F14084">
        <w:rPr>
          <w:rFonts w:asciiTheme="minorEastAsia" w:hAnsiTheme="minorEastAsia" w:cs="宋体"/>
          <w:color w:val="333333"/>
          <w:kern w:val="0"/>
          <w:sz w:val="24"/>
          <w:szCs w:val="24"/>
        </w:rPr>
        <w:t>触电应急处置</w:t>
      </w:r>
    </w:p>
    <w:p w:rsidR="006E3B6C" w:rsidRPr="00F14084" w:rsidRDefault="006E3B6C" w:rsidP="00F14084">
      <w:pPr>
        <w:widowControl/>
        <w:shd w:val="clear" w:color="auto" w:fill="FFFFFF"/>
        <w:snapToGrid w:val="0"/>
        <w:spacing w:beforeLines="50" w:before="156" w:afterLines="50" w:after="156" w:line="360" w:lineRule="exac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/>
          <w:color w:val="333333"/>
          <w:kern w:val="0"/>
          <w:sz w:val="24"/>
          <w:szCs w:val="24"/>
        </w:rPr>
        <w:t>1．迅速使触电者脱离电源</w:t>
      </w:r>
    </w:p>
    <w:p w:rsidR="006E3B6C" w:rsidRPr="00F14084" w:rsidRDefault="006E3B6C" w:rsidP="00F14084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4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lastRenderedPageBreak/>
        <w:t>⑴</w:t>
      </w:r>
      <w:r w:rsidRPr="00F14084">
        <w:rPr>
          <w:rFonts w:asciiTheme="minorEastAsia" w:hAnsiTheme="minorEastAsia" w:cs="宋体"/>
          <w:color w:val="333333"/>
          <w:kern w:val="0"/>
          <w:sz w:val="24"/>
          <w:szCs w:val="24"/>
        </w:rPr>
        <w:t>切断电源或拔下电源插头。</w:t>
      </w:r>
    </w:p>
    <w:p w:rsidR="006E3B6C" w:rsidRPr="00F14084" w:rsidRDefault="006E3B6C" w:rsidP="00F14084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4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⑵</w:t>
      </w:r>
      <w:r w:rsidRPr="00F14084">
        <w:rPr>
          <w:rFonts w:asciiTheme="minorEastAsia" w:hAnsiTheme="minorEastAsia" w:cs="宋体"/>
          <w:color w:val="333333"/>
          <w:kern w:val="0"/>
          <w:sz w:val="24"/>
          <w:szCs w:val="24"/>
        </w:rPr>
        <w:t>若电源开关较远，可用干燥的木棍、竹竿等挑开触电者身上的电线或带电设备。</w:t>
      </w:r>
    </w:p>
    <w:p w:rsidR="006E3B6C" w:rsidRDefault="006E3B6C" w:rsidP="00F14084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4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⑶</w:t>
      </w:r>
      <w:r w:rsidRPr="00F14084">
        <w:rPr>
          <w:rFonts w:asciiTheme="minorEastAsia" w:hAnsiTheme="minorEastAsia" w:cs="宋体"/>
          <w:color w:val="333333"/>
          <w:kern w:val="0"/>
          <w:sz w:val="24"/>
          <w:szCs w:val="24"/>
        </w:rPr>
        <w:t>用几层干燥的衣服将手包住，或者站在干燥的木板上，拉触电者的衣服，使其脱离电源。</w:t>
      </w:r>
    </w:p>
    <w:p w:rsidR="00672762" w:rsidRPr="00672762" w:rsidRDefault="00672762" w:rsidP="00672762">
      <w:pPr>
        <w:widowControl/>
        <w:spacing w:beforeLines="50" w:before="156" w:afterLines="50" w:after="156" w:line="360" w:lineRule="exact"/>
        <w:ind w:firstLine="555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* 注意：以上办法仅适用于220V电压触电的抢救。高压触电应及时通知学校保卫部门（电话：5928110），采用相应的紧急措施，以免发生新的事故。</w:t>
      </w:r>
    </w:p>
    <w:p w:rsidR="006E3B6C" w:rsidRPr="00F14084" w:rsidRDefault="006E3B6C" w:rsidP="00F14084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4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/>
          <w:color w:val="333333"/>
          <w:kern w:val="0"/>
          <w:sz w:val="24"/>
          <w:szCs w:val="24"/>
        </w:rPr>
        <w:t>2．救治触电者</w:t>
      </w:r>
    </w:p>
    <w:p w:rsidR="006E3B6C" w:rsidRPr="00F14084" w:rsidRDefault="006E3B6C" w:rsidP="00F14084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4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⑴</w:t>
      </w:r>
      <w:r w:rsidRPr="00F14084">
        <w:rPr>
          <w:rFonts w:asciiTheme="minorEastAsia" w:hAnsiTheme="minorEastAsia" w:cs="宋体"/>
          <w:color w:val="333333"/>
          <w:kern w:val="0"/>
          <w:sz w:val="24"/>
          <w:szCs w:val="24"/>
        </w:rPr>
        <w:t>触电者脱离电源后，如神志清醒，应使其就地躺平，不要站立或走动，严密观察。</w:t>
      </w:r>
    </w:p>
    <w:p w:rsidR="006E3B6C" w:rsidRPr="00F14084" w:rsidRDefault="006E3B6C" w:rsidP="00F14084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4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⑵</w:t>
      </w:r>
      <w:r w:rsidRPr="00F14084">
        <w:rPr>
          <w:rFonts w:asciiTheme="minorEastAsia" w:hAnsiTheme="minorEastAsia" w:cs="宋体"/>
          <w:color w:val="333333"/>
          <w:kern w:val="0"/>
          <w:sz w:val="24"/>
          <w:szCs w:val="24"/>
        </w:rPr>
        <w:t>触电者脱离电源后，如神志不清，应就地仰面躺平，且确保气道通畅，并于5秒时间间隔呼叫伤员或轻拍其肩膀，以判定伤员是否意识丧失，禁止摇动伤员头部呼叫伤员。</w:t>
      </w:r>
    </w:p>
    <w:p w:rsidR="006E3B6C" w:rsidRPr="00F14084" w:rsidRDefault="006E3B6C" w:rsidP="00F14084">
      <w:pPr>
        <w:widowControl/>
        <w:shd w:val="clear" w:color="auto" w:fill="FFFFFF"/>
        <w:snapToGrid w:val="0"/>
        <w:spacing w:beforeLines="50" w:before="156" w:afterLines="50" w:after="156" w:line="360" w:lineRule="exact"/>
        <w:ind w:firstLine="64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14084">
        <w:rPr>
          <w:rFonts w:asciiTheme="minorEastAsia" w:hAnsiTheme="minorEastAsia" w:cs="宋体"/>
          <w:color w:val="333333"/>
          <w:kern w:val="0"/>
          <w:sz w:val="24"/>
          <w:szCs w:val="24"/>
        </w:rPr>
        <w:t>3．检查触电者的呼吸和心跳情况，呼吸停止或心跳停跳时应立即施行人工呼吸或心脏按摩，并尽快联系医院接替救治。</w:t>
      </w:r>
    </w:p>
    <w:p w:rsidR="00401A9A" w:rsidRPr="00F14084" w:rsidRDefault="00401A9A" w:rsidP="00F14084">
      <w:pPr>
        <w:spacing w:beforeLines="50" w:before="156" w:afterLines="50" w:after="156" w:line="360" w:lineRule="exact"/>
        <w:rPr>
          <w:rFonts w:asciiTheme="minorEastAsia" w:hAnsiTheme="minorEastAsia"/>
          <w:sz w:val="24"/>
          <w:szCs w:val="24"/>
        </w:rPr>
      </w:pPr>
    </w:p>
    <w:sectPr w:rsidR="00401A9A" w:rsidRPr="00F14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6C"/>
    <w:rsid w:val="00057C47"/>
    <w:rsid w:val="001B5A55"/>
    <w:rsid w:val="002262F3"/>
    <w:rsid w:val="00275A20"/>
    <w:rsid w:val="003278EE"/>
    <w:rsid w:val="00401A9A"/>
    <w:rsid w:val="004941F5"/>
    <w:rsid w:val="004C4954"/>
    <w:rsid w:val="00545D8F"/>
    <w:rsid w:val="00576F59"/>
    <w:rsid w:val="005F6B22"/>
    <w:rsid w:val="00672762"/>
    <w:rsid w:val="006778F8"/>
    <w:rsid w:val="006E3B6C"/>
    <w:rsid w:val="006F222F"/>
    <w:rsid w:val="00814E6C"/>
    <w:rsid w:val="00932CF4"/>
    <w:rsid w:val="00A67C03"/>
    <w:rsid w:val="00B04CDA"/>
    <w:rsid w:val="00C02C87"/>
    <w:rsid w:val="00D4559A"/>
    <w:rsid w:val="00E23E5E"/>
    <w:rsid w:val="00E31883"/>
    <w:rsid w:val="00E325E7"/>
    <w:rsid w:val="00EF378A"/>
    <w:rsid w:val="00F14084"/>
    <w:rsid w:val="00F17686"/>
    <w:rsid w:val="00FC1B24"/>
    <w:rsid w:val="00FC4B1A"/>
    <w:rsid w:val="00FE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32CF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32CF4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932CF4"/>
    <w:rPr>
      <w:strike w:val="0"/>
      <w:dstrike w:val="0"/>
      <w:color w:val="333333"/>
      <w:u w:val="none"/>
      <w:effect w:val="none"/>
    </w:rPr>
  </w:style>
  <w:style w:type="character" w:customStyle="1" w:styleId="path-name">
    <w:name w:val="path-name"/>
    <w:basedOn w:val="a0"/>
    <w:rsid w:val="00932CF4"/>
  </w:style>
  <w:style w:type="character" w:customStyle="1" w:styleId="possplit1">
    <w:name w:val="possplit1"/>
    <w:basedOn w:val="a0"/>
    <w:rsid w:val="00932CF4"/>
    <w:rPr>
      <w:bdr w:val="single" w:sz="2" w:space="0" w:color="FF0000" w:frame="1"/>
    </w:rPr>
  </w:style>
  <w:style w:type="character" w:styleId="a4">
    <w:name w:val="Strong"/>
    <w:basedOn w:val="a0"/>
    <w:uiPriority w:val="22"/>
    <w:qFormat/>
    <w:rsid w:val="00932C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32CF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32CF4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932CF4"/>
    <w:rPr>
      <w:strike w:val="0"/>
      <w:dstrike w:val="0"/>
      <w:color w:val="333333"/>
      <w:u w:val="none"/>
      <w:effect w:val="none"/>
    </w:rPr>
  </w:style>
  <w:style w:type="character" w:customStyle="1" w:styleId="path-name">
    <w:name w:val="path-name"/>
    <w:basedOn w:val="a0"/>
    <w:rsid w:val="00932CF4"/>
  </w:style>
  <w:style w:type="character" w:customStyle="1" w:styleId="possplit1">
    <w:name w:val="possplit1"/>
    <w:basedOn w:val="a0"/>
    <w:rsid w:val="00932CF4"/>
    <w:rPr>
      <w:bdr w:val="single" w:sz="2" w:space="0" w:color="FF0000" w:frame="1"/>
    </w:rPr>
  </w:style>
  <w:style w:type="character" w:styleId="a4">
    <w:name w:val="Strong"/>
    <w:basedOn w:val="a0"/>
    <w:uiPriority w:val="22"/>
    <w:qFormat/>
    <w:rsid w:val="00932C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9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369378">
                      <w:marLeft w:val="360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2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8" w:color="E5E5E5"/>
                            <w:right w:val="none" w:sz="0" w:space="0" w:color="auto"/>
                          </w:divBdr>
                          <w:divsChild>
                            <w:div w:id="137430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88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148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08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43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470602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6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92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6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5278">
          <w:marLeft w:val="0"/>
          <w:marRight w:val="0"/>
          <w:marTop w:val="6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8273"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7577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6867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5618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353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1003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3469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4100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7018">
          <w:marLeft w:val="70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6356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088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6039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9470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712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053"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715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5039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727"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00412"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6710">
          <w:marLeft w:val="0"/>
          <w:marRight w:val="0"/>
          <w:marTop w:val="93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241">
          <w:marLeft w:val="0"/>
          <w:marRight w:val="0"/>
          <w:marTop w:val="93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19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583</Words>
  <Characters>3324</Characters>
  <Application>Microsoft Office Word</Application>
  <DocSecurity>0</DocSecurity>
  <Lines>27</Lines>
  <Paragraphs>7</Paragraphs>
  <ScaleCrop>false</ScaleCrop>
  <Company>china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chj</dc:creator>
  <cp:keywords/>
  <dc:description/>
  <cp:lastModifiedBy>chj</cp:lastModifiedBy>
  <cp:revision>28</cp:revision>
  <dcterms:created xsi:type="dcterms:W3CDTF">2018-11-06T03:13:00Z</dcterms:created>
  <dcterms:modified xsi:type="dcterms:W3CDTF">2018-11-06T07:50:00Z</dcterms:modified>
</cp:coreProperties>
</file>