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附件：</w:t>
      </w:r>
    </w:p>
    <w:p>
      <w:pPr>
        <w:spacing w:line="480" w:lineRule="auto"/>
        <w:ind w:right="28"/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辽宁科技大学一流思想政治理论课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32"/>
          <w:szCs w:val="32"/>
        </w:rPr>
      </w:pPr>
      <w:r>
        <w:rPr>
          <w:rFonts w:hint="eastAsia" w:ascii="方正小标宋简体" w:hAnsi="方正小标宋_GBK" w:eastAsia="方正小标宋简体" w:cs="Times New Roman"/>
          <w:kern w:val="0"/>
          <w:sz w:val="40"/>
          <w:szCs w:val="40"/>
        </w:rPr>
        <w:t>（20</w:t>
      </w:r>
      <w:r>
        <w:rPr>
          <w:rFonts w:hint="eastAsia" w:ascii="方正小标宋简体" w:hAnsi="方正小标宋_GBK" w:eastAsia="方正小标宋简体" w:cs="Times New Roman"/>
          <w:kern w:val="0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_GBK" w:eastAsia="方正小标宋简体" w:cs="Times New Roman"/>
          <w:kern w:val="0"/>
          <w:sz w:val="40"/>
          <w:szCs w:val="40"/>
        </w:rPr>
        <w:t>年）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both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both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both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专业类代码：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课程负责人：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</w:pPr>
      <w:r>
        <w:rPr>
          <w:rFonts w:hint="eastAsia" w:ascii="黑体" w:hAnsi="黑体" w:eastAsia="黑体" w:cs="Times New Roman"/>
          <w:sz w:val="32"/>
          <w:szCs w:val="36"/>
        </w:rPr>
        <w:t xml:space="preserve">申报类型： </w:t>
      </w:r>
      <w:r>
        <w:rPr>
          <w:rFonts w:ascii="黑体" w:hAnsi="黑体" w:eastAsia="黑体" w:cs="Times New Roman"/>
          <w:sz w:val="32"/>
          <w:szCs w:val="36"/>
        </w:rPr>
        <w:t xml:space="preserve"> </w:t>
      </w: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="宋体" w:hAnsi="宋体" w:eastAsia="宋体"/>
          <w:sz w:val="28"/>
          <w:szCs w:val="28"/>
        </w:rPr>
        <w:t>线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/>
          <w:sz w:val="28"/>
          <w:szCs w:val="28"/>
        </w:rPr>
        <w:t>一流课程</w:t>
      </w:r>
      <w:r>
        <w:rPr>
          <w:rFonts w:hint="eastAsia"/>
        </w:rPr>
        <w:t xml:space="preserve"> </w:t>
      </w:r>
      <w:r>
        <w:t xml:space="preserve"> </w:t>
      </w:r>
    </w:p>
    <w:p>
      <w:pPr>
        <w:spacing w:line="600" w:lineRule="exact"/>
        <w:ind w:right="28" w:firstLine="3200" w:firstLineChars="1000"/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="宋体" w:hAnsi="宋体" w:eastAsia="宋体"/>
          <w:sz w:val="28"/>
          <w:szCs w:val="28"/>
        </w:rPr>
        <w:t>线下一流课程</w:t>
      </w:r>
      <w:r>
        <w:rPr>
          <w:rFonts w:hint="eastAsia"/>
        </w:rPr>
        <w:t xml:space="preserve"> </w:t>
      </w:r>
      <w:r>
        <w:t xml:space="preserve"> </w:t>
      </w:r>
    </w:p>
    <w:p>
      <w:pPr>
        <w:spacing w:line="600" w:lineRule="exact"/>
        <w:ind w:right="28"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="宋体" w:hAnsi="宋体" w:eastAsia="宋体"/>
          <w:sz w:val="28"/>
          <w:szCs w:val="28"/>
        </w:rPr>
        <w:t>线上线下混合式一流课程</w:t>
      </w:r>
    </w:p>
    <w:p>
      <w:pPr>
        <w:spacing w:line="600" w:lineRule="exact"/>
        <w:ind w:right="28" w:firstLine="3200" w:firstLineChars="1000"/>
        <w:rPr>
          <w:rFonts w:ascii="仿宋_GB2312" w:hAnsi="黑体" w:eastAsia="仿宋_GB2312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="宋体" w:hAnsi="宋体" w:eastAsia="宋体"/>
          <w:sz w:val="28"/>
          <w:szCs w:val="28"/>
        </w:rPr>
        <w:t>社会实践一流课程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申报学校：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填表日期：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sz w:val="32"/>
          <w:szCs w:val="32"/>
        </w:rPr>
      </w:pPr>
    </w:p>
    <w:p/>
    <w:p>
      <w:pPr>
        <w:widowControl/>
        <w:jc w:val="center"/>
      </w:pP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填报说明</w:t>
      </w:r>
    </w:p>
    <w:p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每门课程根据已开设两学期的实际情况，只能从“线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/>
          <w:sz w:val="32"/>
          <w:szCs w:val="32"/>
        </w:rPr>
        <w:t>一流课程”“线下一流课程”“线上线下混合式一流课程”“社会实践一流课程”中选择一类进行申报。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申报课程名称、授课教师（含课程负责人）须与教务系统中已完成的学期一致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并须截图上传教务系统中课程开设信息。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>申报书</w:t>
      </w:r>
      <w:r>
        <w:rPr>
          <w:rFonts w:hint="eastAsia" w:ascii="仿宋" w:hAnsi="仿宋" w:eastAsia="仿宋"/>
          <w:sz w:val="32"/>
          <w:szCs w:val="32"/>
        </w:rPr>
        <w:t>用A4纸双面打印，</w:t>
      </w:r>
      <w:r>
        <w:rPr>
          <w:rFonts w:ascii="Times New Roman" w:hAnsi="Times New Roman" w:eastAsia="仿宋_GB2312" w:cs="Times New Roman"/>
          <w:sz w:val="32"/>
          <w:szCs w:val="32"/>
        </w:rPr>
        <w:t>与附件材料装订成册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br w:type="page"/>
      </w: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p>
      <w:pPr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（一）线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上</w:t>
      </w:r>
      <w:r>
        <w:rPr>
          <w:rFonts w:hint="eastAsia" w:ascii="楷体" w:hAnsi="楷体" w:eastAsia="楷体"/>
          <w:b/>
          <w:sz w:val="24"/>
          <w:szCs w:val="24"/>
        </w:rPr>
        <w:t>一流课程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注：（教务系统截图须至少包含课程编码、开课时间、授课教师姓名等信息）</w:t>
      </w:r>
    </w:p>
    <w:p>
      <w:pPr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  <w:lang w:eastAsia="zh-CN"/>
        </w:rPr>
        <w:t>（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二</w:t>
      </w:r>
      <w:r>
        <w:rPr>
          <w:rFonts w:hint="eastAsia" w:ascii="楷体" w:hAnsi="楷体" w:eastAsia="楷体"/>
          <w:b/>
          <w:sz w:val="24"/>
          <w:szCs w:val="24"/>
          <w:lang w:eastAsia="zh-CN"/>
        </w:rPr>
        <w:t>）</w:t>
      </w:r>
      <w:r>
        <w:rPr>
          <w:rFonts w:hint="eastAsia" w:ascii="楷体" w:hAnsi="楷体" w:eastAsia="楷体"/>
          <w:b/>
          <w:sz w:val="24"/>
          <w:szCs w:val="24"/>
        </w:rPr>
        <w:t>线下一流课程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注：（教务系统截图须至少包含课程编码、开课时间、授课教师姓名等信息）</w:t>
      </w:r>
    </w:p>
    <w:p>
      <w:pPr>
        <w:spacing w:line="360" w:lineRule="exact"/>
        <w:rPr>
          <w:rFonts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）线上线下混合式一流课程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5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线上学时：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课堂学时：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使用的在线课程</w:t>
            </w:r>
          </w:p>
        </w:tc>
        <w:tc>
          <w:tcPr>
            <w:tcW w:w="5896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○国家精品在线开放课程及名称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○国家虚拟仿真实验教学一流课程及名称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○否 （填写课程名称、学校、负责人、网址）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使用方式：  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MOOC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SPOC</w:t>
            </w: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注：（教务系统截图须至少包含课程编码、开课时间、授课教师姓名等信息）</w:t>
      </w:r>
    </w:p>
    <w:p>
      <w:pPr>
        <w:spacing w:line="360" w:lineRule="exact"/>
        <w:rPr>
          <w:rFonts w:hint="eastAsia" w:ascii="楷体" w:hAnsi="楷体" w:eastAsia="楷体" w:cs="楷体"/>
          <w:b/>
          <w:bCs/>
          <w:sz w:val="24"/>
          <w:szCs w:val="24"/>
        </w:rPr>
      </w:pPr>
    </w:p>
    <w:p>
      <w:pPr>
        <w:spacing w:line="360" w:lineRule="exact"/>
        <w:rPr>
          <w:rFonts w:hint="eastAsia" w:ascii="楷体" w:hAnsi="楷体" w:eastAsia="楷体" w:cs="楷体"/>
          <w:b/>
          <w:bCs/>
          <w:sz w:val="24"/>
          <w:szCs w:val="24"/>
        </w:rPr>
      </w:pPr>
    </w:p>
    <w:p>
      <w:pPr>
        <w:spacing w:line="360" w:lineRule="exact"/>
        <w:rPr>
          <w:rFonts w:hint="eastAsia" w:ascii="楷体" w:hAnsi="楷体" w:eastAsia="楷体" w:cs="楷体"/>
          <w:b/>
          <w:bCs/>
          <w:sz w:val="24"/>
          <w:szCs w:val="24"/>
        </w:rPr>
      </w:pPr>
    </w:p>
    <w:p>
      <w:pPr>
        <w:spacing w:line="360" w:lineRule="exact"/>
        <w:rPr>
          <w:rFonts w:hint="eastAsia" w:ascii="楷体" w:hAnsi="楷体" w:eastAsia="楷体" w:cs="楷体"/>
          <w:b/>
          <w:bCs/>
          <w:sz w:val="24"/>
          <w:szCs w:val="24"/>
        </w:rPr>
      </w:pPr>
    </w:p>
    <w:p>
      <w:pPr>
        <w:spacing w:line="360" w:lineRule="exact"/>
        <w:rPr>
          <w:rFonts w:hint="eastAsia" w:ascii="楷体" w:hAnsi="楷体" w:eastAsia="楷体" w:cs="楷体"/>
          <w:b/>
          <w:bCs/>
          <w:sz w:val="24"/>
          <w:szCs w:val="24"/>
        </w:rPr>
      </w:pPr>
    </w:p>
    <w:p>
      <w:pPr>
        <w:spacing w:line="360" w:lineRule="exact"/>
        <w:rPr>
          <w:rFonts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）社会实践一流课程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5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530" w:type="dxa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实践基地</w:t>
            </w:r>
          </w:p>
        </w:tc>
        <w:tc>
          <w:tcPr>
            <w:tcW w:w="5530" w:type="dxa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名称及所在地：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99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530" w:type="dxa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理论课学时：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530" w:type="dxa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5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99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530" w:type="dxa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注：（教务系统截图须至少包含课程编码、开课时间、授课教师姓名等信息）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0" w:hRule="atLeast"/>
        </w:trPr>
        <w:tc>
          <w:tcPr>
            <w:tcW w:w="8508" w:type="dxa"/>
            <w:gridSpan w:val="9"/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3" w:hRule="atLeast"/>
        </w:trPr>
        <w:tc>
          <w:tcPr>
            <w:tcW w:w="733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授课教师（课程负责人）教学情况（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（教学经历：近5年来在承担学校教学任务、开展教学研究、获得教学奖励方面的情况）</w:t>
            </w: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课程目标（</w:t>
      </w:r>
      <w:r>
        <w:rPr>
          <w:rFonts w:ascii="Times New Roman" w:hAnsi="Times New Roman" w:eastAsia="黑体" w:cs="Times New Roman"/>
          <w:sz w:val="24"/>
          <w:szCs w:val="24"/>
        </w:rPr>
        <w:t>300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  <w:noWrap w:val="0"/>
            <w:vAlign w:val="top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课程建设及应用情况（</w:t>
      </w:r>
      <w:r>
        <w:rPr>
          <w:rFonts w:hint="eastAsia" w:ascii="Times New Roman" w:hAnsi="Times New Roman" w:eastAsia="黑体" w:cs="Times New Roman"/>
          <w:sz w:val="24"/>
          <w:szCs w:val="24"/>
        </w:rPr>
        <w:t>1500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8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课程特色与创新（</w:t>
      </w:r>
      <w:r>
        <w:rPr>
          <w:rFonts w:hint="eastAsia" w:ascii="Times New Roman" w:hAnsi="Times New Roman" w:eastAsia="黑体" w:cs="Times New Roman"/>
          <w:sz w:val="24"/>
          <w:szCs w:val="24"/>
        </w:rPr>
        <w:t>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（概述本课程的特色及教学改革创新点。）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课程建设计划（</w:t>
      </w:r>
      <w:r>
        <w:rPr>
          <w:rFonts w:hint="eastAsia" w:ascii="Times New Roman" w:hAnsi="Times New Roman" w:eastAsia="黑体" w:cs="Times New Roman"/>
          <w:sz w:val="24"/>
          <w:szCs w:val="24"/>
        </w:rPr>
        <w:t>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（今后五年课程的持续建设计划、需要进一步解决的问题，改革方向和改进措施等。）</w:t>
            </w: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8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89" w:hRule="atLeast"/>
        </w:trPr>
        <w:tc>
          <w:tcPr>
            <w:tcW w:w="8522" w:type="dxa"/>
            <w:noWrap w:val="0"/>
            <w:vAlign w:val="top"/>
          </w:tcPr>
          <w:p>
            <w:pPr>
              <w:pStyle w:val="8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课程负责人的10分钟“说课”视频（必须提供）</w:t>
            </w:r>
          </w:p>
          <w:p>
            <w:pPr>
              <w:pStyle w:val="8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[含课程概述、教学设计思路、教学环境（课堂或线上或实践）、教学方法、创新特色、教学效果评价与比较等。技术要求：分辨率720P及以上，MP4格式，图像清晰稳定，声音清楚。视频中标注出镜人姓名、单位，课程负责人出镜时间不得少于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分钟。]</w:t>
            </w:r>
          </w:p>
          <w:p>
            <w:pPr>
              <w:pStyle w:val="8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>
            <w:pPr>
              <w:pStyle w:val="8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8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最近一学期的教学日历（必须提供）</w:t>
            </w:r>
          </w:p>
          <w:p>
            <w:pPr>
              <w:pStyle w:val="8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8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最近一学期的测验、考试（考核）及答案（成果等）（必须提供）</w:t>
            </w:r>
          </w:p>
          <w:p>
            <w:pPr>
              <w:pStyle w:val="8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8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最近两学期的学生成绩分布统计（必须提供）</w:t>
            </w:r>
          </w:p>
          <w:p>
            <w:pPr>
              <w:pStyle w:val="8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8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最近两学期的学生在线学习数据（仅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申报“线上一流课程”和“线上线下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混合式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一流课程”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必须提供）</w:t>
            </w:r>
          </w:p>
          <w:p>
            <w:pPr>
              <w:pStyle w:val="8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8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最近一学期的课程教案（选择性提供）</w:t>
            </w:r>
          </w:p>
          <w:p>
            <w:pPr>
              <w:pStyle w:val="8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（课程负责人签字。）</w:t>
            </w:r>
          </w:p>
          <w:p>
            <w:pPr>
              <w:pStyle w:val="8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最近一学期学生评教结果统计（选择性提供）</w:t>
            </w:r>
          </w:p>
          <w:p>
            <w:pPr>
              <w:pStyle w:val="8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8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最近一次学校对课堂教学评价（选择性提供）</w:t>
            </w:r>
          </w:p>
          <w:p>
            <w:pPr>
              <w:pStyle w:val="8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8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教学（课堂或实践）实录视频（选择性提供）</w:t>
            </w:r>
          </w:p>
          <w:p>
            <w:pPr>
              <w:pStyle w:val="8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完整的一节课堂实录，至少40分钟，技术要求：分辨率720P及以上，MP4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。）</w:t>
            </w:r>
          </w:p>
          <w:p>
            <w:pPr>
              <w:pStyle w:val="8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11.其他材料，不超过2份（选择性提供）</w:t>
            </w:r>
          </w:p>
          <w:p>
            <w:pPr>
              <w:spacing w:line="340" w:lineRule="atLeast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以上材料均可能在网上公开，请严格审查，确保不违反有关法律及保密规定。</w:t>
            </w:r>
          </w:p>
          <w:p>
            <w:pPr>
              <w:spacing w:line="340" w:lineRule="atLeast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pStyle w:val="8"/>
        <w:numPr>
          <w:ilvl w:val="0"/>
          <w:numId w:val="0"/>
        </w:numPr>
        <w:adjustRightInd w:val="0"/>
        <w:snapToGrid w:val="0"/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0"/>
          <w:numId w:val="0"/>
        </w:numPr>
        <w:adjustRightInd w:val="0"/>
        <w:snapToGrid w:val="0"/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0"/>
          <w:numId w:val="0"/>
        </w:numPr>
        <w:adjustRightInd w:val="0"/>
        <w:snapToGrid w:val="0"/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课程负责人诚信承诺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8522" w:type="dxa"/>
            <w:noWrap w:val="0"/>
            <w:vAlign w:val="top"/>
          </w:tcPr>
          <w:p>
            <w:pPr>
              <w:adjustRightInd w:val="0"/>
              <w:snapToGrid w:val="0"/>
              <w:spacing w:before="624" w:beforeLines="200" w:after="312" w:afterLines="100" w:line="400" w:lineRule="atLeast"/>
              <w:ind w:firstLine="720" w:firstLineChars="3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学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院申报意见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noWrap w:val="0"/>
            <w:vAlign w:val="top"/>
          </w:tcPr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right="3150" w:rightChars="1500"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负责人（签字）：</w:t>
            </w:r>
          </w:p>
          <w:p>
            <w:pPr>
              <w:pStyle w:val="8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  <w:p>
            <w:pPr>
              <w:pStyle w:val="8"/>
              <w:spacing w:line="340" w:lineRule="atLeas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2519680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8.4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K9iCudUAAAAI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F4B43"/>
    <w:rsid w:val="0502168C"/>
    <w:rsid w:val="0D981152"/>
    <w:rsid w:val="0DE774E0"/>
    <w:rsid w:val="0F1F0D01"/>
    <w:rsid w:val="12CF4B43"/>
    <w:rsid w:val="1F840C8C"/>
    <w:rsid w:val="207A0AAC"/>
    <w:rsid w:val="23636931"/>
    <w:rsid w:val="3069368E"/>
    <w:rsid w:val="34C1493B"/>
    <w:rsid w:val="3AC671D3"/>
    <w:rsid w:val="3E4405C4"/>
    <w:rsid w:val="493D0DAE"/>
    <w:rsid w:val="4DE11804"/>
    <w:rsid w:val="4DF77031"/>
    <w:rsid w:val="4E1354BB"/>
    <w:rsid w:val="4EF73F34"/>
    <w:rsid w:val="51645A9B"/>
    <w:rsid w:val="51EC63AD"/>
    <w:rsid w:val="52FF595F"/>
    <w:rsid w:val="53DE15C4"/>
    <w:rsid w:val="5FCC34F8"/>
    <w:rsid w:val="60662878"/>
    <w:rsid w:val="61FA601B"/>
    <w:rsid w:val="63921AA7"/>
    <w:rsid w:val="67FA3677"/>
    <w:rsid w:val="698966F9"/>
    <w:rsid w:val="716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普通(Web)3"/>
    <w:basedOn w:val="1"/>
    <w:qFormat/>
    <w:uiPriority w:val="0"/>
    <w:pPr>
      <w:widowControl/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2021-03-15T06:25:00Z</dcterms:created>
  <dc:creator>李照</dc:creator>
  <cp:lastModifiedBy>寒碜</cp:lastModifiedBy>
  <dcterms:modified xsi:type="dcterms:W3CDTF">2021-04-25T03:18:00Z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264269903_btnclosed</vt:lpwstr>
  </property>
  <property fmtid="{D5CDD505-2E9C-101B-9397-08002B2CF9AE}" pid="4" name="ICV">
    <vt:lpwstr>ED4C434A39484318902090A48186DC5E</vt:lpwstr>
  </property>
</Properties>
</file>